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11986686"/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682513512" r:id="rId9"/>
        </w:object>
      </w:r>
      <w:r w:rsidR="005A6DDD">
        <w:rPr>
          <w:sz w:val="28"/>
          <w:szCs w:val="28"/>
        </w:rPr>
        <w:t xml:space="preserve"> 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Муниципальное образование «</w:t>
      </w:r>
      <w:proofErr w:type="spellStart"/>
      <w:r w:rsidRPr="000B258E">
        <w:rPr>
          <w:sz w:val="28"/>
          <w:szCs w:val="28"/>
        </w:rPr>
        <w:t>Полевское</w:t>
      </w:r>
      <w:proofErr w:type="spellEnd"/>
      <w:r w:rsidRPr="000B258E">
        <w:rPr>
          <w:sz w:val="28"/>
          <w:szCs w:val="28"/>
        </w:rPr>
        <w:t xml:space="preserve"> сельское поселение»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Октябрьского муниципального района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Еврейской автономной области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pacing w:val="20"/>
          <w:sz w:val="28"/>
          <w:szCs w:val="28"/>
        </w:rPr>
      </w:pPr>
      <w:r w:rsidRPr="000B258E">
        <w:rPr>
          <w:spacing w:val="20"/>
          <w:sz w:val="28"/>
          <w:szCs w:val="28"/>
        </w:rPr>
        <w:t>ПОСТАНОВЛЕНИЕ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68092D" w:rsidP="00830A86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14.05.2021</w:t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  <w:t xml:space="preserve">     </w:t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  <w:t xml:space="preserve">                       № </w:t>
      </w:r>
      <w:r>
        <w:rPr>
          <w:rFonts w:eastAsia="A"/>
          <w:sz w:val="28"/>
          <w:szCs w:val="28"/>
        </w:rPr>
        <w:t>25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с. Полевое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4932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435"/>
      </w:tblGrid>
      <w:tr w:rsidR="00830A86" w:rsidRPr="000B258E" w:rsidTr="00C971EB">
        <w:tc>
          <w:tcPr>
            <w:tcW w:w="9434" w:type="dxa"/>
          </w:tcPr>
          <w:p w:rsidR="00830A86" w:rsidRPr="000B258E" w:rsidRDefault="00830A86" w:rsidP="00C971E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B258E">
              <w:rPr>
                <w:b w:val="0"/>
              </w:rPr>
              <w:t>Об утверждении Административного регламента по  предоставлению муниципальной услуги «Прием заявлений и выдача документов о</w:t>
            </w:r>
          </w:p>
          <w:p w:rsidR="00830A86" w:rsidRPr="000B258E" w:rsidRDefault="00830A86" w:rsidP="00C971E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0B258E">
              <w:rPr>
                <w:sz w:val="28"/>
                <w:szCs w:val="28"/>
              </w:rPr>
              <w:t>согласовании</w:t>
            </w:r>
            <w:proofErr w:type="gramEnd"/>
            <w:r w:rsidRPr="000B258E">
              <w:rPr>
                <w:sz w:val="28"/>
                <w:szCs w:val="28"/>
              </w:rPr>
              <w:t xml:space="preserve"> переустройства и (или) перепланировки </w:t>
            </w:r>
            <w:r w:rsidR="00E96DC8">
              <w:rPr>
                <w:sz w:val="28"/>
                <w:szCs w:val="28"/>
              </w:rPr>
              <w:t xml:space="preserve"> </w:t>
            </w:r>
            <w:r w:rsidRPr="000B258E">
              <w:rPr>
                <w:sz w:val="28"/>
                <w:szCs w:val="28"/>
              </w:rPr>
              <w:t xml:space="preserve"> помещения</w:t>
            </w:r>
            <w:r w:rsidR="00E96DC8">
              <w:rPr>
                <w:sz w:val="28"/>
                <w:szCs w:val="28"/>
              </w:rPr>
              <w:t xml:space="preserve"> в многоквартирном доме</w:t>
            </w:r>
            <w:r w:rsidRPr="000B258E">
              <w:rPr>
                <w:bCs/>
                <w:sz w:val="28"/>
                <w:szCs w:val="28"/>
              </w:rPr>
              <w:t xml:space="preserve">» </w:t>
            </w:r>
          </w:p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  </w:t>
            </w:r>
          </w:p>
        </w:tc>
      </w:tr>
    </w:tbl>
    <w:p w:rsidR="00830A86" w:rsidRPr="000B258E" w:rsidRDefault="00830A86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firstLine="708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8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В соответствии с Жилищным кодексом Российской Федерации, Федеральными законами от 06.10.2010 № 131-ФЗ «Об основных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распоряжением Правительства Российской Федерации от 17.12.2009 года № 1993-р, Уставом муниципального образования «</w:t>
      </w:r>
      <w:proofErr w:type="spellStart"/>
      <w:r w:rsidRPr="000B258E">
        <w:rPr>
          <w:sz w:val="28"/>
          <w:szCs w:val="28"/>
        </w:rPr>
        <w:t>Полевское</w:t>
      </w:r>
      <w:proofErr w:type="spellEnd"/>
      <w:r w:rsidRPr="000B258E">
        <w:rPr>
          <w:sz w:val="28"/>
          <w:szCs w:val="28"/>
        </w:rPr>
        <w:t xml:space="preserve"> сельское поселение»  администрация сельского поселения </w:t>
      </w:r>
    </w:p>
    <w:p w:rsidR="00830A86" w:rsidRPr="000B258E" w:rsidRDefault="00830A86" w:rsidP="00830A86">
      <w:pPr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ПОСТАНОВЛЯЕТ:</w:t>
      </w:r>
    </w:p>
    <w:p w:rsidR="00830A86" w:rsidRPr="00E96DC8" w:rsidRDefault="00830A86" w:rsidP="00830A86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0B258E">
        <w:rPr>
          <w:b w:val="0"/>
        </w:rPr>
        <w:t xml:space="preserve">1. Утвердить  </w:t>
      </w:r>
      <w:r w:rsidR="0013066E">
        <w:rPr>
          <w:b w:val="0"/>
        </w:rPr>
        <w:t xml:space="preserve">прилагаемый </w:t>
      </w:r>
      <w:r w:rsidRPr="000B258E">
        <w:rPr>
          <w:b w:val="0"/>
        </w:rPr>
        <w:t xml:space="preserve">«Административный регламент  </w:t>
      </w:r>
      <w:proofErr w:type="gramStart"/>
      <w:r w:rsidRPr="000B258E">
        <w:rPr>
          <w:b w:val="0"/>
        </w:rPr>
        <w:t>по</w:t>
      </w:r>
      <w:proofErr w:type="gramEnd"/>
      <w:r w:rsidRPr="000B258E">
        <w:rPr>
          <w:b w:val="0"/>
        </w:rPr>
        <w:t xml:space="preserve">  предоставлению муниципальной услуги «Прием заявлений и выдача документов о согласовании переустройства и (или) перепланировки </w:t>
      </w:r>
      <w:r w:rsidR="00E96DC8" w:rsidRPr="00E96DC8">
        <w:rPr>
          <w:b w:val="0"/>
        </w:rPr>
        <w:t>помещения в многоквартирном доме</w:t>
      </w:r>
      <w:r w:rsidRPr="00E96DC8">
        <w:rPr>
          <w:b w:val="0"/>
        </w:rPr>
        <w:t>».</w:t>
      </w:r>
    </w:p>
    <w:p w:rsidR="00E96DC8" w:rsidRDefault="00830A86" w:rsidP="00830A86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0B258E">
        <w:rPr>
          <w:b w:val="0"/>
        </w:rPr>
        <w:t>2. Признать утратившим</w:t>
      </w:r>
      <w:r w:rsidR="00E96DC8">
        <w:rPr>
          <w:b w:val="0"/>
        </w:rPr>
        <w:t>и</w:t>
      </w:r>
      <w:r w:rsidRPr="000B258E">
        <w:rPr>
          <w:b w:val="0"/>
        </w:rPr>
        <w:t xml:space="preserve"> силу постановлени</w:t>
      </w:r>
      <w:r w:rsidR="00E96DC8">
        <w:rPr>
          <w:b w:val="0"/>
        </w:rPr>
        <w:t>я</w:t>
      </w:r>
      <w:r w:rsidRPr="000B258E">
        <w:rPr>
          <w:b w:val="0"/>
        </w:rPr>
        <w:t xml:space="preserve"> ад</w:t>
      </w:r>
      <w:r w:rsidR="00E96DC8">
        <w:rPr>
          <w:b w:val="0"/>
        </w:rPr>
        <w:t>министрации сельского поселения:</w:t>
      </w:r>
    </w:p>
    <w:p w:rsidR="00E96DC8" w:rsidRPr="00152463" w:rsidRDefault="00E96DC8" w:rsidP="00152463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152463">
        <w:rPr>
          <w:b w:val="0"/>
        </w:rPr>
        <w:t xml:space="preserve">- </w:t>
      </w:r>
      <w:r w:rsidR="00830A86" w:rsidRPr="00152463">
        <w:rPr>
          <w:b w:val="0"/>
        </w:rPr>
        <w:t xml:space="preserve">от </w:t>
      </w:r>
      <w:r w:rsidR="00B874B0">
        <w:rPr>
          <w:b w:val="0"/>
        </w:rPr>
        <w:t>20.09.2020</w:t>
      </w:r>
      <w:r w:rsidRPr="00152463">
        <w:rPr>
          <w:b w:val="0"/>
        </w:rPr>
        <w:t xml:space="preserve"> </w:t>
      </w:r>
      <w:r w:rsidR="00830A86" w:rsidRPr="00152463">
        <w:rPr>
          <w:b w:val="0"/>
        </w:rPr>
        <w:t xml:space="preserve"> № </w:t>
      </w:r>
      <w:r w:rsidRPr="00152463">
        <w:rPr>
          <w:b w:val="0"/>
        </w:rPr>
        <w:t>4</w:t>
      </w:r>
      <w:r w:rsidR="00B874B0">
        <w:rPr>
          <w:b w:val="0"/>
        </w:rPr>
        <w:t>3</w:t>
      </w:r>
      <w:r w:rsidR="00830A86" w:rsidRPr="00152463">
        <w:rPr>
          <w:b w:val="0"/>
        </w:rPr>
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помещения</w:t>
      </w:r>
      <w:r w:rsidR="00B874B0">
        <w:rPr>
          <w:b w:val="0"/>
        </w:rPr>
        <w:t xml:space="preserve"> в многоквартирном доме</w:t>
      </w:r>
      <w:r w:rsidR="00830A86" w:rsidRPr="00152463">
        <w:rPr>
          <w:b w:val="0"/>
        </w:rPr>
        <w:t>»</w:t>
      </w:r>
      <w:r w:rsidRPr="00152463">
        <w:rPr>
          <w:b w:val="0"/>
        </w:rPr>
        <w:t>;</w:t>
      </w:r>
    </w:p>
    <w:p w:rsidR="00830A86" w:rsidRPr="005A6DDD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2. </w:t>
      </w:r>
      <w:proofErr w:type="gramStart"/>
      <w:r w:rsidRPr="005A6DDD">
        <w:rPr>
          <w:sz w:val="28"/>
          <w:szCs w:val="28"/>
        </w:rPr>
        <w:t>Контроль за</w:t>
      </w:r>
      <w:proofErr w:type="gramEnd"/>
      <w:r w:rsidRPr="005A6DDD">
        <w:rPr>
          <w:sz w:val="28"/>
          <w:szCs w:val="28"/>
        </w:rPr>
        <w:t xml:space="preserve"> исполнением постановления оставляю за собой.</w:t>
      </w:r>
    </w:p>
    <w:p w:rsidR="00830A86" w:rsidRPr="005A6DDD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3. Опубликовать настоящее постановление в средствах массовой информации. </w:t>
      </w:r>
    </w:p>
    <w:p w:rsidR="00830A86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lastRenderedPageBreak/>
        <w:t xml:space="preserve">4. </w:t>
      </w:r>
      <w:r w:rsidR="00C971EB" w:rsidRPr="005A6DDD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5A6DDD">
        <w:rPr>
          <w:sz w:val="28"/>
          <w:szCs w:val="28"/>
        </w:rPr>
        <w:t xml:space="preserve">. </w:t>
      </w:r>
    </w:p>
    <w:p w:rsidR="00B874B0" w:rsidRDefault="00B874B0" w:rsidP="00830A86">
      <w:pPr>
        <w:ind w:firstLine="720"/>
        <w:jc w:val="both"/>
        <w:rPr>
          <w:sz w:val="28"/>
          <w:szCs w:val="28"/>
        </w:rPr>
      </w:pPr>
    </w:p>
    <w:p w:rsidR="00B874B0" w:rsidRPr="005A6DDD" w:rsidRDefault="00B874B0" w:rsidP="00830A86">
      <w:pPr>
        <w:ind w:firstLine="720"/>
        <w:jc w:val="both"/>
        <w:rPr>
          <w:sz w:val="28"/>
          <w:szCs w:val="28"/>
        </w:rPr>
      </w:pPr>
    </w:p>
    <w:p w:rsidR="00830A86" w:rsidRDefault="00830A86" w:rsidP="00830A86">
      <w:pPr>
        <w:jc w:val="both"/>
        <w:rPr>
          <w:sz w:val="28"/>
          <w:szCs w:val="28"/>
        </w:rPr>
      </w:pPr>
    </w:p>
    <w:p w:rsidR="00B874B0" w:rsidRPr="005A6DDD" w:rsidRDefault="00B874B0" w:rsidP="00830A86">
      <w:pPr>
        <w:jc w:val="both"/>
        <w:rPr>
          <w:sz w:val="28"/>
          <w:szCs w:val="28"/>
        </w:rPr>
      </w:pPr>
    </w:p>
    <w:p w:rsidR="00830A86" w:rsidRPr="005A6DDD" w:rsidRDefault="00830A86" w:rsidP="00830A86">
      <w:pPr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Глава администрации </w:t>
      </w:r>
    </w:p>
    <w:p w:rsidR="00830A86" w:rsidRPr="005A6DDD" w:rsidRDefault="00830A86" w:rsidP="00830A86">
      <w:pPr>
        <w:jc w:val="both"/>
        <w:rPr>
          <w:sz w:val="28"/>
          <w:szCs w:val="28"/>
        </w:rPr>
      </w:pPr>
      <w:r w:rsidRPr="005A6DDD">
        <w:rPr>
          <w:sz w:val="28"/>
          <w:szCs w:val="28"/>
        </w:rPr>
        <w:t>сельского поселения</w:t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  <w:t xml:space="preserve">    </w:t>
      </w:r>
      <w:r w:rsidR="00152463" w:rsidRPr="005A6DDD">
        <w:rPr>
          <w:sz w:val="28"/>
          <w:szCs w:val="28"/>
        </w:rPr>
        <w:t xml:space="preserve">А.П. </w:t>
      </w:r>
      <w:proofErr w:type="spellStart"/>
      <w:r w:rsidR="00152463" w:rsidRPr="005A6DDD">
        <w:rPr>
          <w:sz w:val="28"/>
          <w:szCs w:val="28"/>
        </w:rPr>
        <w:t>Пермин</w:t>
      </w:r>
      <w:proofErr w:type="spellEnd"/>
    </w:p>
    <w:p w:rsidR="00830A86" w:rsidRPr="005A6DDD" w:rsidRDefault="00830A86" w:rsidP="00830A86">
      <w:pPr>
        <w:ind w:left="5760"/>
        <w:jc w:val="both"/>
        <w:rPr>
          <w:sz w:val="28"/>
          <w:szCs w:val="28"/>
        </w:rPr>
      </w:pPr>
    </w:p>
    <w:p w:rsidR="00830A86" w:rsidRDefault="00830A86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Default="00B874B0" w:rsidP="00830A86">
      <w:pPr>
        <w:jc w:val="right"/>
        <w:rPr>
          <w:sz w:val="28"/>
          <w:szCs w:val="28"/>
        </w:rPr>
      </w:pPr>
    </w:p>
    <w:p w:rsidR="00B874B0" w:rsidRPr="005A6DDD" w:rsidRDefault="00B874B0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left="5580"/>
        <w:rPr>
          <w:sz w:val="28"/>
          <w:szCs w:val="28"/>
        </w:rPr>
      </w:pPr>
      <w:r w:rsidRPr="000B258E">
        <w:rPr>
          <w:sz w:val="28"/>
          <w:szCs w:val="28"/>
        </w:rPr>
        <w:t>УТВЕРЖДЕН</w:t>
      </w:r>
    </w:p>
    <w:p w:rsidR="00830A86" w:rsidRPr="000B258E" w:rsidRDefault="00830A86" w:rsidP="00830A86">
      <w:pPr>
        <w:ind w:left="5580"/>
        <w:rPr>
          <w:sz w:val="28"/>
          <w:szCs w:val="28"/>
        </w:rPr>
      </w:pPr>
    </w:p>
    <w:p w:rsidR="00830A86" w:rsidRPr="000B258E" w:rsidRDefault="00830A86" w:rsidP="00830A86">
      <w:pPr>
        <w:ind w:left="5580"/>
        <w:rPr>
          <w:sz w:val="28"/>
          <w:szCs w:val="28"/>
        </w:rPr>
      </w:pPr>
      <w:r w:rsidRPr="000B258E">
        <w:rPr>
          <w:sz w:val="28"/>
          <w:szCs w:val="28"/>
        </w:rPr>
        <w:t xml:space="preserve">постановлением администрации сельского поселения от </w:t>
      </w:r>
      <w:r w:rsidR="0068092D">
        <w:rPr>
          <w:sz w:val="28"/>
          <w:szCs w:val="28"/>
        </w:rPr>
        <w:t>14.05.2021</w:t>
      </w:r>
      <w:r w:rsidR="00311DAF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 № </w:t>
      </w:r>
      <w:r w:rsidR="0068092D">
        <w:rPr>
          <w:sz w:val="28"/>
          <w:szCs w:val="28"/>
        </w:rPr>
        <w:t>25</w:t>
      </w:r>
    </w:p>
    <w:p w:rsidR="00830A86" w:rsidRPr="000B258E" w:rsidRDefault="00830A86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firstLine="7380"/>
        <w:jc w:val="both"/>
        <w:rPr>
          <w:sz w:val="28"/>
          <w:szCs w:val="28"/>
        </w:rPr>
      </w:pPr>
    </w:p>
    <w:p w:rsidR="00830A86" w:rsidRPr="00311DAF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Административный регламент предоставления муниципальной  услуги </w:t>
      </w:r>
      <w:r w:rsidRPr="00311DAF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311DAF">
        <w:rPr>
          <w:sz w:val="28"/>
          <w:szCs w:val="28"/>
        </w:rPr>
        <w:t>помещения в многоквартирном доме</w:t>
      </w:r>
      <w:r w:rsidRPr="00311DAF">
        <w:rPr>
          <w:sz w:val="28"/>
          <w:szCs w:val="28"/>
        </w:rPr>
        <w:t xml:space="preserve">» </w: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bookmarkStart w:id="1" w:name="_Toc311986687"/>
      <w:bookmarkEnd w:id="0"/>
      <w:r w:rsidRPr="000B258E">
        <w:rPr>
          <w:sz w:val="28"/>
          <w:szCs w:val="28"/>
        </w:rPr>
        <w:t>1. Общие положения</w:t>
      </w:r>
      <w:bookmarkEnd w:id="1"/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1.1. Предмет регулирования административного регламента 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proofErr w:type="gramStart"/>
      <w:r w:rsidRPr="000B258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11DAF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311DAF">
        <w:rPr>
          <w:sz w:val="28"/>
          <w:szCs w:val="28"/>
        </w:rPr>
        <w:t>помещения в многоквартирном доме</w:t>
      </w:r>
      <w:r w:rsidRPr="00311DAF">
        <w:rPr>
          <w:sz w:val="28"/>
          <w:szCs w:val="28"/>
        </w:rPr>
        <w:t>» (далее –</w:t>
      </w:r>
      <w:r w:rsidRPr="000B258E">
        <w:rPr>
          <w:sz w:val="28"/>
          <w:szCs w:val="28"/>
        </w:rPr>
        <w:t xml:space="preserve"> административный регламент)  разработан в целях повышения качества предоставления и доступности результатов оказания муниципальной услуги по выдаче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>на территории Полевского сельского поселения Еврейской автономной области (далее – муниципальная услуга), создания</w:t>
      </w:r>
      <w:proofErr w:type="gramEnd"/>
      <w:r w:rsidRPr="000B258E">
        <w:rPr>
          <w:sz w:val="28"/>
          <w:szCs w:val="28"/>
        </w:rPr>
        <w:t xml:space="preserve"> комфортных условий для участников отношений, возникающих при предоставлении муниципальной 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258E">
        <w:rPr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в администрацию Полевского сельского поселения Октябрьского муниципального района, Еврейской автономной области (далее – администрация), на портал государственных и муниципальных услуг (функций) Еврейской автономной области (далее – портал) в целях реализации их права на получение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>на территории администрации.</w:t>
      </w:r>
      <w:proofErr w:type="gramEnd"/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1.2. Круг заявителей</w:t>
      </w:r>
    </w:p>
    <w:p w:rsidR="00830A86" w:rsidRPr="000B258E" w:rsidRDefault="00830A86" w:rsidP="00830A8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0B258E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Российской Федерации, проживающие на территории Полевского сельского поселения являющиеся собственниками </w:t>
      </w:r>
      <w:r w:rsidR="00152463" w:rsidRPr="00152463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Pr="000B258E">
        <w:rPr>
          <w:rFonts w:ascii="Times New Roman" w:hAnsi="Times New Roman" w:cs="Times New Roman"/>
          <w:sz w:val="28"/>
          <w:szCs w:val="28"/>
        </w:rPr>
        <w:t>, (далее – заявитель).</w:t>
      </w:r>
    </w:p>
    <w:p w:rsidR="00830A86" w:rsidRPr="000B258E" w:rsidRDefault="00830A86" w:rsidP="00830A8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lastRenderedPageBreak/>
        <w:t>1.2.2.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830A86" w:rsidRPr="000B258E" w:rsidRDefault="00830A86" w:rsidP="00830A86">
      <w:pPr>
        <w:jc w:val="center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jc w:val="center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 услуги</w:t>
      </w:r>
    </w:p>
    <w:p w:rsidR="00830A86" w:rsidRPr="000B258E" w:rsidRDefault="00830A86" w:rsidP="00830A8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1.3.1. </w:t>
      </w:r>
      <w:r w:rsidRPr="000B258E">
        <w:rPr>
          <w:color w:val="000000"/>
          <w:sz w:val="28"/>
          <w:szCs w:val="28"/>
        </w:rPr>
        <w:t>Муниципальная услуга предоставляется администрацией сельского поселения по адресу: Еврейская автономная область (далее – область), село Полевое, улица Советская 10.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1.3.2. График работы администрации: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60"/>
        <w:gridCol w:w="360"/>
        <w:gridCol w:w="2520"/>
      </w:tblGrid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понедельник – пятница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с 09.00 до 17.00;</w:t>
            </w:r>
          </w:p>
        </w:tc>
      </w:tr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 xml:space="preserve">перерыв на обед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с 13.00 до 14.00;</w:t>
            </w:r>
          </w:p>
        </w:tc>
      </w:tr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 xml:space="preserve">суббота и воскресенье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выходные дни.</w:t>
            </w:r>
          </w:p>
        </w:tc>
      </w:tr>
    </w:tbl>
    <w:p w:rsidR="00830A86" w:rsidRPr="00311DAF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Прием заявителей по вопросам предоставления муниципальной услуги </w:t>
      </w:r>
      <w:r w:rsidRPr="00311DAF">
        <w:rPr>
          <w:color w:val="000000"/>
          <w:sz w:val="28"/>
          <w:szCs w:val="28"/>
        </w:rPr>
        <w:t xml:space="preserve">осуществляется с </w:t>
      </w:r>
      <w:r w:rsidRPr="00311DAF">
        <w:rPr>
          <w:sz w:val="28"/>
          <w:szCs w:val="28"/>
        </w:rPr>
        <w:t>09-00 до 12-30.</w:t>
      </w:r>
    </w:p>
    <w:p w:rsidR="00830A86" w:rsidRPr="00311DAF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311DAF">
        <w:rPr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311DAF">
        <w:rPr>
          <w:sz w:val="28"/>
          <w:szCs w:val="28"/>
        </w:rPr>
        <w:t>14-00 до 17-00.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1.3.3. Справочные телефоны администрации: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(42665) 26-4-83;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специалисты, ответственные за предоставление муниципальной услуги: (42665) 26-4-95.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Факс: (42665) 26-4-83.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1.3.4. Адрес портала: </w:t>
      </w:r>
      <w:proofErr w:type="spellStart"/>
      <w:r w:rsidRPr="000B258E">
        <w:rPr>
          <w:color w:val="000000"/>
          <w:sz w:val="28"/>
          <w:szCs w:val="28"/>
        </w:rPr>
        <w:t>www</w:t>
      </w:r>
      <w:proofErr w:type="spellEnd"/>
      <w:r w:rsidRPr="000B258E">
        <w:rPr>
          <w:color w:val="000000"/>
          <w:sz w:val="28"/>
          <w:szCs w:val="28"/>
        </w:rPr>
        <w:t>.</w:t>
      </w:r>
      <w:proofErr w:type="spellStart"/>
      <w:r w:rsidRPr="000B258E">
        <w:rPr>
          <w:color w:val="000000"/>
          <w:sz w:val="28"/>
          <w:szCs w:val="28"/>
          <w:lang w:val="en-US"/>
        </w:rPr>
        <w:t>pgu</w:t>
      </w:r>
      <w:proofErr w:type="spellEnd"/>
      <w:r w:rsidRPr="000B258E">
        <w:rPr>
          <w:color w:val="000000"/>
          <w:sz w:val="28"/>
          <w:szCs w:val="28"/>
        </w:rPr>
        <w:t>.</w:t>
      </w:r>
      <w:proofErr w:type="spellStart"/>
      <w:r w:rsidRPr="000B258E">
        <w:rPr>
          <w:color w:val="000000"/>
          <w:sz w:val="28"/>
          <w:szCs w:val="28"/>
        </w:rPr>
        <w:t>eao.ru</w:t>
      </w:r>
      <w:proofErr w:type="spellEnd"/>
      <w:r w:rsidRPr="000B258E">
        <w:rPr>
          <w:color w:val="000000"/>
          <w:sz w:val="28"/>
          <w:szCs w:val="28"/>
        </w:rPr>
        <w:t>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Адрес электронной почты администрации </w:t>
      </w:r>
      <w:proofErr w:type="spellStart"/>
      <w:r w:rsidRPr="000B258E">
        <w:rPr>
          <w:sz w:val="28"/>
          <w:szCs w:val="28"/>
        </w:rPr>
        <w:t>polevoeokt@</w:t>
      </w:r>
      <w:proofErr w:type="spellEnd"/>
      <w:r w:rsidR="008F6FC8">
        <w:rPr>
          <w:sz w:val="28"/>
          <w:szCs w:val="28"/>
          <w:lang w:val="en-US"/>
        </w:rPr>
        <w:t>post</w:t>
      </w:r>
      <w:r w:rsidR="008F6FC8" w:rsidRPr="008F6FC8">
        <w:rPr>
          <w:sz w:val="28"/>
          <w:szCs w:val="28"/>
        </w:rPr>
        <w:t>.</w:t>
      </w:r>
      <w:proofErr w:type="spellStart"/>
      <w:r w:rsidR="008F6FC8">
        <w:rPr>
          <w:sz w:val="28"/>
          <w:szCs w:val="28"/>
          <w:lang w:val="en-US"/>
        </w:rPr>
        <w:t>eao</w:t>
      </w:r>
      <w:proofErr w:type="spellEnd"/>
      <w:r w:rsidR="008F6FC8" w:rsidRPr="008F6FC8">
        <w:rPr>
          <w:sz w:val="28"/>
          <w:szCs w:val="28"/>
        </w:rPr>
        <w:t>.</w:t>
      </w:r>
      <w:proofErr w:type="spellStart"/>
      <w:r w:rsidRPr="000B258E">
        <w:rPr>
          <w:sz w:val="28"/>
          <w:szCs w:val="28"/>
        </w:rPr>
        <w:t>ru</w:t>
      </w:r>
      <w:proofErr w:type="spellEnd"/>
      <w:r w:rsidRPr="000B258E">
        <w:rPr>
          <w:color w:val="000000"/>
          <w:sz w:val="28"/>
          <w:szCs w:val="28"/>
        </w:rPr>
        <w:t>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 по личному обращению заявителя в  администрацию;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  использованием средств телефонной связи;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по письменным обращениям заявителя, направляемым в </w:t>
      </w:r>
      <w:r w:rsidR="00E75642">
        <w:rPr>
          <w:color w:val="000000"/>
          <w:sz w:val="28"/>
          <w:szCs w:val="28"/>
        </w:rPr>
        <w:t>администрацию</w:t>
      </w:r>
      <w:r w:rsidRPr="000B258E">
        <w:rPr>
          <w:color w:val="000000"/>
          <w:sz w:val="28"/>
          <w:szCs w:val="28"/>
        </w:rPr>
        <w:t xml:space="preserve"> посредством почтовой или электронной связи.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Кроме того, заявитель может получить информацию о муниципальной  услуге при обращении на портал посредством информационно-телекоммуникационной сети Интернет (далее – сеть Интернет).</w:t>
      </w:r>
    </w:p>
    <w:p w:rsidR="00830A86" w:rsidRPr="000B258E" w:rsidRDefault="00830A86" w:rsidP="00830A86">
      <w:pPr>
        <w:tabs>
          <w:tab w:val="left" w:pos="7282"/>
        </w:tabs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1.3.6.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администрации и портале. </w:t>
      </w:r>
    </w:p>
    <w:p w:rsidR="00830A86" w:rsidRPr="000B258E" w:rsidRDefault="00830A86" w:rsidP="00830A86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bookmarkStart w:id="2" w:name="_Toc311986688"/>
    </w:p>
    <w:p w:rsidR="00830A86" w:rsidRPr="000B258E" w:rsidRDefault="00830A86" w:rsidP="00830A86">
      <w:pPr>
        <w:pStyle w:val="a0"/>
        <w:rPr>
          <w:sz w:val="28"/>
          <w:szCs w:val="28"/>
        </w:rPr>
      </w:pPr>
    </w:p>
    <w:p w:rsidR="00830A86" w:rsidRPr="000B258E" w:rsidRDefault="00830A86" w:rsidP="00830A86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lastRenderedPageBreak/>
        <w:t>2. Стандарт предоставления муниципальной  услуги</w:t>
      </w:r>
      <w:bookmarkStart w:id="3" w:name="_Toc305094025"/>
      <w:bookmarkEnd w:id="2"/>
    </w:p>
    <w:p w:rsidR="00830A86" w:rsidRPr="000B258E" w:rsidRDefault="00830A86" w:rsidP="00830A86">
      <w:pPr>
        <w:pStyle w:val="4"/>
      </w:pPr>
    </w:p>
    <w:p w:rsidR="00830A86" w:rsidRPr="000B258E" w:rsidRDefault="00830A86" w:rsidP="00830A86">
      <w:pPr>
        <w:pStyle w:val="4"/>
      </w:pPr>
      <w:r w:rsidRPr="000B258E">
        <w:t>2.1. Наименование муниципальной услуги</w:t>
      </w:r>
      <w:bookmarkEnd w:id="3"/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both"/>
        <w:rPr>
          <w:sz w:val="28"/>
          <w:szCs w:val="28"/>
        </w:rPr>
      </w:pPr>
      <w:r w:rsidRPr="000B258E">
        <w:rPr>
          <w:b/>
          <w:sz w:val="28"/>
          <w:szCs w:val="28"/>
        </w:rPr>
        <w:tab/>
      </w:r>
      <w:r w:rsidRPr="000B258E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 xml:space="preserve">» </w: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pStyle w:val="4"/>
      </w:pPr>
      <w:bookmarkStart w:id="4" w:name="_Toc305094026"/>
      <w:r w:rsidRPr="000B258E">
        <w:t>2.2. Наименование органа местного самоуправления, предоставляющего муниципальную услугу</w:t>
      </w:r>
      <w:bookmarkEnd w:id="4"/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Муниципальную услугу предоставляет администрация.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</w:t>
      </w:r>
      <w:proofErr w:type="gramStart"/>
      <w:r w:rsidRPr="000B258E">
        <w:rPr>
          <w:sz w:val="28"/>
          <w:szCs w:val="28"/>
        </w:rPr>
        <w:t>с</w:t>
      </w:r>
      <w:proofErr w:type="gramEnd"/>
      <w:r w:rsidRPr="000B258E">
        <w:rPr>
          <w:sz w:val="28"/>
          <w:szCs w:val="28"/>
        </w:rPr>
        <w:t>: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b/>
          <w:sz w:val="28"/>
          <w:szCs w:val="28"/>
        </w:rPr>
        <w:t>-</w:t>
      </w:r>
      <w:r w:rsidRPr="000B258E">
        <w:rPr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Еврейской автономной области;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с </w:t>
      </w:r>
      <w:r w:rsidR="00E75642">
        <w:rPr>
          <w:sz w:val="28"/>
          <w:szCs w:val="28"/>
        </w:rPr>
        <w:t>Департаментом</w:t>
      </w:r>
      <w:r w:rsidRPr="000B258E">
        <w:rPr>
          <w:sz w:val="28"/>
          <w:szCs w:val="28"/>
        </w:rPr>
        <w:t xml:space="preserve"> культуры правительства Еврейской автономной области.</w:t>
      </w:r>
    </w:p>
    <w:p w:rsidR="00830A86" w:rsidRDefault="00830A86" w:rsidP="00830A8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организации.</w:t>
      </w:r>
    </w:p>
    <w:p w:rsidR="00830A86" w:rsidRPr="00B874B0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874B0">
        <w:rPr>
          <w:bCs/>
          <w:sz w:val="28"/>
          <w:szCs w:val="28"/>
        </w:rPr>
        <w:t>Запрещается требовать от заявителя о</w:t>
      </w:r>
      <w:r w:rsidRPr="00B874B0">
        <w:rPr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 которые являются необходимыми и обязательными для предоставления муниципальной услуги.</w:t>
      </w:r>
      <w:proofErr w:type="gramEnd"/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2.3. Описание результата предоставления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выдача 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(далее – решение о согласовании). 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- отказ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Юридическими фактами, которыми заканчивается предоставление муниципальной услуги является:</w:t>
      </w:r>
    </w:p>
    <w:p w:rsidR="00152463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при выдаче 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rFonts w:eastAsia="Times New Roman"/>
          <w:sz w:val="28"/>
          <w:szCs w:val="28"/>
          <w:lang w:eastAsia="ru-RU"/>
        </w:rPr>
        <w:t xml:space="preserve"> </w:t>
      </w:r>
      <w:r w:rsidRPr="000B258E">
        <w:rPr>
          <w:rFonts w:eastAsia="Times New Roman"/>
          <w:sz w:val="28"/>
          <w:szCs w:val="28"/>
          <w:lang w:eastAsia="ru-RU"/>
        </w:rPr>
        <w:t xml:space="preserve">– вручение заявителю </w:t>
      </w:r>
      <w:r w:rsidRPr="000B258E">
        <w:rPr>
          <w:sz w:val="28"/>
          <w:szCs w:val="28"/>
        </w:rPr>
        <w:t xml:space="preserve">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- при отказе в предоставлении муниципальной услуги – направление заявителю (представителю заявителя) уведомления об отказе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Default="00830A86" w:rsidP="00830A86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bookmarkStart w:id="5" w:name="_Toc305094028"/>
      <w:r>
        <w:rPr>
          <w:sz w:val="28"/>
          <w:szCs w:val="28"/>
        </w:rPr>
        <w:t>2.4. Срок предоставления муниципальной услуги</w:t>
      </w:r>
    </w:p>
    <w:p w:rsidR="00830A86" w:rsidRDefault="00830A86" w:rsidP="00830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17975">
        <w:rPr>
          <w:rFonts w:eastAsia="Times New Roman"/>
          <w:sz w:val="28"/>
          <w:szCs w:val="28"/>
          <w:lang w:eastAsia="ru-RU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</w:t>
      </w:r>
      <w:r>
        <w:rPr>
          <w:rFonts w:eastAsia="Times New Roman"/>
          <w:sz w:val="28"/>
          <w:szCs w:val="28"/>
          <w:lang w:eastAsia="ru-RU"/>
        </w:rPr>
        <w:t>статьи 26 Жилищного кодекса Российской Федерации</w:t>
      </w:r>
      <w:r w:rsidRPr="00517975">
        <w:rPr>
          <w:rFonts w:eastAsia="Times New Roman"/>
          <w:sz w:val="28"/>
          <w:szCs w:val="28"/>
          <w:lang w:eastAsia="ru-RU"/>
        </w:rPr>
        <w:t xml:space="preserve">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</w:t>
      </w:r>
      <w:r>
        <w:rPr>
          <w:rFonts w:eastAsia="Times New Roman"/>
          <w:sz w:val="28"/>
          <w:szCs w:val="28"/>
          <w:lang w:eastAsia="ru-RU"/>
        </w:rPr>
        <w:t>с частью 4  статьи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26Жилищного кодекса Российской Федерации</w:t>
      </w:r>
      <w:r w:rsidR="00AC419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17975">
        <w:rPr>
          <w:rFonts w:eastAsia="Times New Roman"/>
          <w:sz w:val="28"/>
          <w:szCs w:val="28"/>
          <w:lang w:eastAsia="ru-RU"/>
        </w:rPr>
        <w:t>возложена</w:t>
      </w:r>
      <w:proofErr w:type="gramEnd"/>
      <w:r w:rsidRPr="00517975">
        <w:rPr>
          <w:rFonts w:eastAsia="Times New Roman"/>
          <w:sz w:val="28"/>
          <w:szCs w:val="28"/>
          <w:lang w:eastAsia="ru-RU"/>
        </w:rPr>
        <w:t xml:space="preserve"> на заявителя.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830A86" w:rsidRDefault="00830A86" w:rsidP="00EF278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6007A">
        <w:rPr>
          <w:rFonts w:eastAsia="Times New Roman"/>
          <w:sz w:val="28"/>
          <w:szCs w:val="28"/>
          <w:lang w:eastAsia="ru-RU"/>
        </w:rPr>
        <w:t xml:space="preserve">Решение об отказе в согласовании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EF2785" w:rsidRPr="00A6007A">
        <w:rPr>
          <w:rFonts w:eastAsia="Times New Roman"/>
          <w:sz w:val="28"/>
          <w:szCs w:val="28"/>
          <w:lang w:eastAsia="ru-RU"/>
        </w:rPr>
        <w:t xml:space="preserve"> </w:t>
      </w:r>
      <w:r w:rsidRPr="00A6007A">
        <w:rPr>
          <w:rFonts w:eastAsia="Times New Roman"/>
          <w:sz w:val="28"/>
          <w:szCs w:val="28"/>
          <w:lang w:eastAsia="ru-RU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t xml:space="preserve">2.5. </w:t>
      </w:r>
      <w:bookmarkEnd w:id="5"/>
      <w:r w:rsidRPr="000B258E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30A86" w:rsidRPr="000B258E" w:rsidRDefault="00830A86" w:rsidP="00830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45E3" w:rsidRPr="00F65747" w:rsidRDefault="001745E3" w:rsidP="001745E3">
      <w:pPr>
        <w:ind w:firstLine="709"/>
        <w:jc w:val="both"/>
        <w:rPr>
          <w:sz w:val="28"/>
          <w:szCs w:val="28"/>
        </w:rPr>
      </w:pPr>
      <w:r w:rsidRPr="00F65747">
        <w:rPr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Федерации. </w:t>
      </w:r>
    </w:p>
    <w:p w:rsidR="001745E3" w:rsidRPr="00F65747" w:rsidRDefault="001745E3" w:rsidP="001745E3">
      <w:pPr>
        <w:ind w:firstLine="709"/>
        <w:jc w:val="both"/>
        <w:rPr>
          <w:sz w:val="28"/>
          <w:szCs w:val="28"/>
        </w:rPr>
      </w:pPr>
      <w:r w:rsidRPr="00F6574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опубликования, размещен в сети «Интернет»:</w:t>
      </w:r>
    </w:p>
    <w:p w:rsidR="001745E3" w:rsidRPr="00F65747" w:rsidRDefault="001745E3" w:rsidP="001745E3">
      <w:pPr>
        <w:ind w:firstLine="709"/>
        <w:jc w:val="both"/>
        <w:rPr>
          <w:sz w:val="28"/>
          <w:szCs w:val="28"/>
        </w:rPr>
      </w:pPr>
      <w:r w:rsidRPr="00F65747">
        <w:rPr>
          <w:sz w:val="28"/>
          <w:szCs w:val="28"/>
        </w:rPr>
        <w:t>- на официальном сайте администрации сельского поселения;</w:t>
      </w:r>
    </w:p>
    <w:p w:rsidR="001745E3" w:rsidRPr="00F65747" w:rsidRDefault="001745E3" w:rsidP="001745E3">
      <w:pPr>
        <w:ind w:firstLine="709"/>
        <w:jc w:val="both"/>
        <w:rPr>
          <w:sz w:val="28"/>
          <w:szCs w:val="28"/>
        </w:rPr>
      </w:pPr>
      <w:r w:rsidRPr="00F65747">
        <w:rPr>
          <w:sz w:val="28"/>
          <w:szCs w:val="28"/>
        </w:rPr>
        <w:t>- на Региональном портале;</w:t>
      </w:r>
    </w:p>
    <w:p w:rsidR="001745E3" w:rsidRDefault="001745E3" w:rsidP="001745E3">
      <w:pPr>
        <w:ind w:firstLine="709"/>
        <w:jc w:val="both"/>
        <w:rPr>
          <w:sz w:val="28"/>
          <w:szCs w:val="28"/>
        </w:rPr>
      </w:pPr>
      <w:r w:rsidRPr="00F65747">
        <w:rPr>
          <w:sz w:val="28"/>
          <w:szCs w:val="28"/>
        </w:rPr>
        <w:t>- на Едином портале.</w:t>
      </w:r>
    </w:p>
    <w:p w:rsidR="001745E3" w:rsidRPr="00F65747" w:rsidRDefault="001745E3" w:rsidP="001745E3">
      <w:pPr>
        <w:ind w:firstLine="709"/>
        <w:jc w:val="both"/>
        <w:rPr>
          <w:sz w:val="28"/>
          <w:szCs w:val="28"/>
        </w:rPr>
      </w:pPr>
    </w:p>
    <w:p w:rsidR="00830A86" w:rsidRDefault="00830A86" w:rsidP="00830A86">
      <w:pPr>
        <w:pStyle w:val="4"/>
      </w:pPr>
      <w:proofErr w:type="gramStart"/>
      <w:r>
        <w:t xml:space="preserve">2.6 </w:t>
      </w:r>
      <w:r w:rsidRPr="000A74A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0A74AD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0A74A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t>муниципальной</w:t>
      </w:r>
      <w:r w:rsidRPr="000A74AD">
        <w:t xml:space="preserve"> услуги, приводятся в качестве</w:t>
      </w:r>
      <w:proofErr w:type="gramEnd"/>
      <w:r w:rsidRPr="000A74AD">
        <w:t xml:space="preserve"> приложений к регламенту, за исключением случаев, когда формы указанных документов установлены </w:t>
      </w:r>
      <w:r w:rsidRPr="000A74AD">
        <w:lastRenderedPageBreak/>
        <w:t>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830A86" w:rsidRPr="00830A86" w:rsidRDefault="00830A86" w:rsidP="00830A86">
      <w:pPr>
        <w:pStyle w:val="a0"/>
      </w:pPr>
    </w:p>
    <w:p w:rsidR="00C60B12" w:rsidRPr="00F71FF4" w:rsidRDefault="00830A86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ab/>
      </w:r>
      <w:proofErr w:type="gramStart"/>
      <w:r w:rsidR="005A6DDD">
        <w:rPr>
          <w:rFonts w:eastAsia="Times New Roman"/>
          <w:sz w:val="28"/>
          <w:szCs w:val="28"/>
          <w:lang w:eastAsia="ru-RU"/>
        </w:rPr>
        <w:t>Д</w:t>
      </w:r>
      <w:r w:rsidR="00C60B12" w:rsidRPr="00F71FF4">
        <w:rPr>
          <w:sz w:val="28"/>
          <w:szCs w:val="28"/>
        </w:rPr>
        <w:t>ля проведения переустройства и (или) перепланировки помещения в многоквартирном доме собственник данного помещ</w:t>
      </w:r>
      <w:r w:rsidR="00C60B12">
        <w:rPr>
          <w:sz w:val="28"/>
          <w:szCs w:val="28"/>
        </w:rPr>
        <w:t>ения или уполномоченное им лицо</w:t>
      </w:r>
      <w:r w:rsidR="00C60B12" w:rsidRPr="00F71FF4">
        <w:rPr>
          <w:sz w:val="28"/>
          <w:szCs w:val="28"/>
        </w:rPr>
        <w:t xml:space="preserve"> в орган, осуществляющий согласование, по месту нахождения переустраиваемого и (или) </w:t>
      </w:r>
      <w:proofErr w:type="spellStart"/>
      <w:r w:rsidR="00C60B12" w:rsidRPr="00F71FF4">
        <w:rPr>
          <w:sz w:val="28"/>
          <w:szCs w:val="28"/>
        </w:rPr>
        <w:t>перепланируемого</w:t>
      </w:r>
      <w:proofErr w:type="spellEnd"/>
      <w:r w:rsidR="00C60B12" w:rsidRPr="00F71FF4">
        <w:rPr>
          <w:sz w:val="28"/>
          <w:szCs w:val="28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F71FF4">
        <w:rPr>
          <w:sz w:val="28"/>
          <w:szCs w:val="28"/>
        </w:rPr>
        <w:t>перепланируемое</w:t>
      </w:r>
      <w:proofErr w:type="spellEnd"/>
      <w:r w:rsidRPr="00F71FF4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proofErr w:type="gramStart"/>
      <w:r w:rsidRPr="00F71FF4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71FF4">
        <w:rPr>
          <w:sz w:val="28"/>
          <w:szCs w:val="28"/>
        </w:rPr>
        <w:t>перепланируемого</w:t>
      </w:r>
      <w:proofErr w:type="spellEnd"/>
      <w:r w:rsidRPr="00F71FF4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F71FF4">
        <w:rPr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 </w:t>
      </w:r>
      <w:r>
        <w:rPr>
          <w:sz w:val="28"/>
          <w:szCs w:val="28"/>
        </w:rPr>
        <w:t>Жилищного</w:t>
      </w:r>
      <w:r w:rsidRPr="00F71FF4">
        <w:rPr>
          <w:sz w:val="28"/>
          <w:szCs w:val="28"/>
        </w:rPr>
        <w:t xml:space="preserve"> Кодекса;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F71FF4">
        <w:rPr>
          <w:sz w:val="28"/>
          <w:szCs w:val="28"/>
        </w:rPr>
        <w:t>перепланируемого</w:t>
      </w:r>
      <w:proofErr w:type="spellEnd"/>
      <w:r w:rsidRPr="00F71FF4">
        <w:rPr>
          <w:sz w:val="28"/>
          <w:szCs w:val="28"/>
        </w:rPr>
        <w:t xml:space="preserve"> помещения в многоквартирном доме;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proofErr w:type="gramStart"/>
      <w:r w:rsidRPr="00F71FF4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71FF4">
        <w:rPr>
          <w:sz w:val="28"/>
          <w:szCs w:val="28"/>
        </w:rPr>
        <w:t>перепланируемое</w:t>
      </w:r>
      <w:proofErr w:type="spellEnd"/>
      <w:r w:rsidRPr="00F71FF4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71FF4">
        <w:rPr>
          <w:sz w:val="28"/>
          <w:szCs w:val="28"/>
        </w:rPr>
        <w:t>наймодателем</w:t>
      </w:r>
      <w:proofErr w:type="spellEnd"/>
      <w:r w:rsidRPr="00F71FF4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71FF4">
        <w:rPr>
          <w:sz w:val="28"/>
          <w:szCs w:val="28"/>
        </w:rPr>
        <w:t>перепланируемого</w:t>
      </w:r>
      <w:proofErr w:type="spellEnd"/>
      <w:r w:rsidRPr="00F71FF4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proofErr w:type="gramStart"/>
      <w:r w:rsidRPr="00F71FF4">
        <w:rPr>
          <w:sz w:val="28"/>
          <w:szCs w:val="28"/>
        </w:rPr>
        <w:t xml:space="preserve">Заявитель вправе не представлять документы, предусмотренные пунктами 4 и 6 части 2 </w:t>
      </w:r>
      <w:r>
        <w:rPr>
          <w:sz w:val="28"/>
          <w:szCs w:val="28"/>
        </w:rPr>
        <w:t>статьи 26 Жилищного Кодекса Российской Федерации</w:t>
      </w:r>
      <w:r w:rsidRPr="00F71FF4">
        <w:rPr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Pr="00F71FF4">
        <w:rPr>
          <w:sz w:val="28"/>
          <w:szCs w:val="28"/>
        </w:rPr>
        <w:lastRenderedPageBreak/>
        <w:t>перепланируемое</w:t>
      </w:r>
      <w:proofErr w:type="spellEnd"/>
      <w:r w:rsidRPr="00F71FF4">
        <w:rPr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</w:t>
      </w:r>
      <w:r>
        <w:rPr>
          <w:sz w:val="28"/>
          <w:szCs w:val="28"/>
        </w:rPr>
        <w:t>статьи 26 Жилищного Кодекса Российской Федерации</w:t>
      </w:r>
      <w:r w:rsidRPr="00F71FF4">
        <w:rPr>
          <w:sz w:val="28"/>
          <w:szCs w:val="28"/>
        </w:rPr>
        <w:t>.</w:t>
      </w:r>
      <w:proofErr w:type="gramEnd"/>
      <w:r w:rsidRPr="00F71FF4">
        <w:rPr>
          <w:sz w:val="28"/>
          <w:szCs w:val="28"/>
        </w:rPr>
        <w:t xml:space="preserve">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F71FF4">
        <w:rPr>
          <w:sz w:val="28"/>
          <w:szCs w:val="28"/>
        </w:rPr>
        <w:t>перепланируемого</w:t>
      </w:r>
      <w:proofErr w:type="spellEnd"/>
      <w:r w:rsidRPr="00F71FF4">
        <w:rPr>
          <w:sz w:val="28"/>
          <w:szCs w:val="28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F71FF4">
        <w:rPr>
          <w:sz w:val="28"/>
          <w:szCs w:val="28"/>
        </w:rPr>
        <w:t>перепланируемое</w:t>
      </w:r>
      <w:proofErr w:type="spellEnd"/>
      <w:r w:rsidRPr="00F71FF4">
        <w:rPr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F71FF4">
        <w:rPr>
          <w:sz w:val="28"/>
          <w:szCs w:val="28"/>
        </w:rPr>
        <w:t>перепланируемого</w:t>
      </w:r>
      <w:proofErr w:type="spellEnd"/>
      <w:r w:rsidRPr="00F71FF4">
        <w:rPr>
          <w:sz w:val="28"/>
          <w:szCs w:val="28"/>
        </w:rPr>
        <w:t xml:space="preserve"> помещения в многоквартирном доме;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30A86" w:rsidRPr="000B258E" w:rsidRDefault="00830A86" w:rsidP="00C60B12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2.7. </w:t>
      </w:r>
      <w:proofErr w:type="gramStart"/>
      <w:r w:rsidRPr="000A74A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0A74A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</w:t>
      </w:r>
      <w:proofErr w:type="gramEnd"/>
      <w:r w:rsidRPr="000A74AD">
        <w:rPr>
          <w:sz w:val="28"/>
          <w:szCs w:val="28"/>
        </w:rPr>
        <w:t xml:space="preserve">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 xml:space="preserve">муниципальной </w:t>
      </w:r>
      <w:r w:rsidRPr="000A74AD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rFonts w:eastAsia="Times New Roman"/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Заявитель вправе представить в администрацию</w:t>
      </w:r>
      <w:r w:rsidR="00790A62">
        <w:rPr>
          <w:b w:val="0"/>
          <w:sz w:val="28"/>
          <w:szCs w:val="28"/>
        </w:rPr>
        <w:t>, либо многофункциональный центр</w:t>
      </w:r>
      <w:r w:rsidRPr="000B258E">
        <w:rPr>
          <w:b w:val="0"/>
          <w:sz w:val="28"/>
          <w:szCs w:val="28"/>
        </w:rPr>
        <w:t xml:space="preserve"> следующие документы, необходимые для предоставления муниципальной услуги, которые находятся в распоряжении </w:t>
      </w:r>
      <w:r w:rsidRPr="000B258E">
        <w:rPr>
          <w:rFonts w:eastAsia="Times New Roman"/>
          <w:b w:val="0"/>
          <w:sz w:val="28"/>
          <w:szCs w:val="28"/>
        </w:rPr>
        <w:t>иных органов и организаций: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0B258E">
        <w:rPr>
          <w:sz w:val="28"/>
          <w:szCs w:val="28"/>
        </w:rPr>
        <w:t>перепланируемое</w:t>
      </w:r>
      <w:proofErr w:type="spellEnd"/>
      <w:r w:rsidRPr="000B258E">
        <w:rPr>
          <w:sz w:val="28"/>
          <w:szCs w:val="28"/>
        </w:rPr>
        <w:t xml:space="preserve"> помещение, если право на него зарегистрировано в Едином государственном реестре </w:t>
      </w:r>
      <w:r w:rsidR="00AA7617">
        <w:rPr>
          <w:sz w:val="28"/>
          <w:szCs w:val="28"/>
        </w:rPr>
        <w:t>недвижимости</w:t>
      </w:r>
      <w:r w:rsidRPr="000B258E">
        <w:rPr>
          <w:sz w:val="28"/>
          <w:szCs w:val="28"/>
        </w:rPr>
        <w:t xml:space="preserve"> - выписку из Единого государственного реестра </w:t>
      </w:r>
      <w:r w:rsidR="00F225DF">
        <w:rPr>
          <w:sz w:val="28"/>
          <w:szCs w:val="28"/>
        </w:rPr>
        <w:t xml:space="preserve">недвижимости </w:t>
      </w:r>
      <w:r w:rsidRPr="000B258E">
        <w:rPr>
          <w:sz w:val="28"/>
          <w:szCs w:val="28"/>
        </w:rPr>
        <w:t>о праве на недвижимое имущество;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0B258E">
        <w:rPr>
          <w:sz w:val="28"/>
          <w:szCs w:val="28"/>
        </w:rPr>
        <w:t>перепланируемого</w:t>
      </w:r>
      <w:proofErr w:type="spellEnd"/>
      <w:r w:rsidRPr="000B258E">
        <w:rPr>
          <w:sz w:val="28"/>
          <w:szCs w:val="28"/>
        </w:rPr>
        <w:t xml:space="preserve">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pStyle w:val="a0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ab/>
        <w:t>Указанные документы предоставляются заявителем в администрацию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Не предоставление  заявителем данных документов не является основанием для отказа в предоставлении ему муниципальной услуги.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2.8. </w:t>
      </w:r>
      <w:r w:rsidRPr="000B258E">
        <w:rPr>
          <w:color w:val="000000"/>
          <w:sz w:val="28"/>
          <w:szCs w:val="28"/>
        </w:rPr>
        <w:t>Указание на запрет требовать от заявителя документов и информации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Администрация не вправе требовать от заявителя: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6" w:name="dst36"/>
      <w:bookmarkEnd w:id="6"/>
      <w:r w:rsidRPr="000902F9">
        <w:rPr>
          <w:rFonts w:eastAsia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7" w:name="dst159"/>
      <w:bookmarkEnd w:id="7"/>
      <w:proofErr w:type="gramStart"/>
      <w:r w:rsidRPr="000902F9">
        <w:rPr>
          <w:rFonts w:eastAsia="Times New Roman"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 статьи 1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 Федерального закона муниципальных услуг, в соответствии с нормативными правовыми актами Российской Федерации, нормативными</w:t>
      </w:r>
      <w:proofErr w:type="gramEnd"/>
      <w:r w:rsidRPr="000902F9">
        <w:rPr>
          <w:rFonts w:eastAsia="Times New Roman"/>
          <w:color w:val="000000"/>
          <w:sz w:val="28"/>
          <w:szCs w:val="28"/>
          <w:lang w:eastAsia="ru-RU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02F9" w:rsidRPr="000902F9" w:rsidRDefault="00B874B0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8" w:name="dst38"/>
      <w:bookmarkStart w:id="9" w:name="dst290"/>
      <w:bookmarkEnd w:id="8"/>
      <w:bookmarkEnd w:id="9"/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0902F9" w:rsidRPr="000902F9">
        <w:rPr>
          <w:rFonts w:eastAsia="Times New Roman"/>
          <w:color w:val="000000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0" w:name="dst291"/>
      <w:bookmarkEnd w:id="10"/>
      <w:proofErr w:type="gramStart"/>
      <w:r w:rsidRPr="000902F9">
        <w:rPr>
          <w:rFonts w:eastAsia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1" w:name="dst292"/>
      <w:bookmarkEnd w:id="11"/>
      <w:r w:rsidRPr="000902F9">
        <w:rPr>
          <w:rFonts w:eastAsia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2" w:name="dst293"/>
      <w:bookmarkEnd w:id="12"/>
      <w:r w:rsidRPr="000902F9">
        <w:rPr>
          <w:rFonts w:eastAsia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3" w:name="dst294"/>
      <w:bookmarkEnd w:id="13"/>
      <w:proofErr w:type="gramStart"/>
      <w:r w:rsidRPr="000902F9">
        <w:rPr>
          <w:rFonts w:eastAsia="Times New Roman"/>
          <w:color w:val="000000"/>
          <w:sz w:val="28"/>
          <w:szCs w:val="28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2" w:anchor="dst100352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1.1 статьи 16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0902F9">
        <w:rPr>
          <w:rFonts w:eastAsia="Times New Roman"/>
          <w:color w:val="000000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anchor="dst100352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1.1 статьи 16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настоящего Федерального закона, уведомляется заявитель, а также приносятся извинения за доставленные неудобства.</w:t>
      </w:r>
    </w:p>
    <w:p w:rsidR="000902F9" w:rsidRDefault="000902F9" w:rsidP="00830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 услуги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Default="00830A86" w:rsidP="00830A8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 xml:space="preserve">2.10. </w:t>
      </w:r>
      <w:r w:rsidRPr="000A74AD">
        <w:rPr>
          <w:sz w:val="28"/>
          <w:szCs w:val="28"/>
        </w:rPr>
        <w:t xml:space="preserve">Исчерпывающий перечень </w:t>
      </w:r>
      <w:r w:rsidR="001C1BB6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C1BB6" w:rsidRPr="000B258E" w:rsidRDefault="001C1BB6" w:rsidP="00830A86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5A6DDD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2.10.1. </w:t>
      </w:r>
      <w:r w:rsidR="00830A86" w:rsidRPr="000B258E">
        <w:rPr>
          <w:rFonts w:eastAsia="Times New Roman"/>
          <w:sz w:val="28"/>
          <w:szCs w:val="28"/>
          <w:lang w:eastAsia="ru-RU"/>
        </w:rPr>
        <w:t xml:space="preserve">Отказ в согласовании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830A86" w:rsidRPr="000B258E">
        <w:rPr>
          <w:rFonts w:eastAsia="Times New Roman"/>
          <w:sz w:val="28"/>
          <w:szCs w:val="28"/>
          <w:lang w:eastAsia="ru-RU"/>
        </w:rPr>
        <w:t xml:space="preserve"> допускается в случае: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1) непредставления определенных пунктом 2.6 настоящего регламента  документов;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2) представления документов в ненадлежащий орган;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3) несоответствия проекта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EF2785" w:rsidRPr="000B258E">
        <w:rPr>
          <w:rFonts w:eastAsia="Times New Roman"/>
          <w:sz w:val="28"/>
          <w:szCs w:val="28"/>
          <w:lang w:eastAsia="ru-RU"/>
        </w:rPr>
        <w:t xml:space="preserve"> </w:t>
      </w:r>
      <w:r w:rsidRPr="000B258E">
        <w:rPr>
          <w:rFonts w:eastAsia="Times New Roman"/>
          <w:sz w:val="28"/>
          <w:szCs w:val="28"/>
          <w:lang w:eastAsia="ru-RU"/>
        </w:rPr>
        <w:t>требованиям законодательства.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2.10.</w:t>
      </w:r>
      <w:r w:rsidR="005A6DDD">
        <w:rPr>
          <w:sz w:val="28"/>
          <w:szCs w:val="28"/>
        </w:rPr>
        <w:t>2</w:t>
      </w:r>
      <w:r w:rsidRPr="000B258E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2.11. </w:t>
      </w:r>
      <w:r w:rsidRPr="000B258E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Предоставление муниципальной услуги не предусматривает представление документов, выдаваемых в результате предоставления услуг, </w:t>
      </w:r>
      <w:r w:rsidRPr="000B258E">
        <w:rPr>
          <w:color w:val="000000"/>
          <w:sz w:val="28"/>
          <w:szCs w:val="28"/>
        </w:rPr>
        <w:lastRenderedPageBreak/>
        <w:t>которые являются необходимыми и обязательными для предоставления муниципальной услуги.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2.12. </w:t>
      </w:r>
      <w:r w:rsidRPr="000B258E">
        <w:rPr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5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</w:t>
      </w:r>
      <w:r w:rsidRPr="000B258E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305094030"/>
    </w:p>
    <w:bookmarkEnd w:id="14"/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Максимальный срок ожидания в очереди при подаче запроса </w:t>
      </w:r>
      <w:r w:rsidRPr="000B258E">
        <w:rPr>
          <w:color w:val="000000"/>
          <w:sz w:val="28"/>
          <w:szCs w:val="28"/>
        </w:rPr>
        <w:t>о предоставлении муниципальной услуги</w:t>
      </w:r>
      <w:r w:rsidRPr="000B258E">
        <w:rPr>
          <w:sz w:val="28"/>
          <w:szCs w:val="28"/>
        </w:rPr>
        <w:t xml:space="preserve"> и при получении результата предоставления данной муниципальной услуги не должен превышать 15 минут.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0B258E">
        <w:rPr>
          <w:color w:val="000000"/>
          <w:sz w:val="28"/>
          <w:szCs w:val="28"/>
        </w:rPr>
        <w:t>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Регистрация запроса </w:t>
      </w:r>
      <w:r w:rsidRPr="000B258E">
        <w:rPr>
          <w:color w:val="000000"/>
          <w:sz w:val="28"/>
          <w:szCs w:val="28"/>
        </w:rPr>
        <w:t>заявителя о предоставлении муниципальной услуги</w:t>
      </w:r>
      <w:r w:rsidRPr="000B258E">
        <w:rPr>
          <w:sz w:val="28"/>
          <w:szCs w:val="28"/>
        </w:rPr>
        <w:t xml:space="preserve"> производится специалистом администрации,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Pr="000B258E">
        <w:rPr>
          <w:color w:val="000000"/>
          <w:sz w:val="28"/>
          <w:szCs w:val="28"/>
        </w:rPr>
        <w:t>заявителя (представителя заявителя)</w:t>
      </w:r>
      <w:r w:rsidRPr="000B258E">
        <w:rPr>
          <w:sz w:val="28"/>
          <w:szCs w:val="28"/>
        </w:rPr>
        <w:t xml:space="preserve"> в администрацию в течение </w:t>
      </w:r>
      <w:r w:rsidRPr="000B258E">
        <w:rPr>
          <w:rFonts w:eastAsia="Times New Roman"/>
          <w:sz w:val="28"/>
          <w:szCs w:val="28"/>
          <w:lang w:eastAsia="ru-RU"/>
        </w:rPr>
        <w:t>30 минут.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B258E">
        <w:rPr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0B258E">
        <w:rPr>
          <w:color w:val="000000"/>
          <w:sz w:val="28"/>
          <w:szCs w:val="28"/>
        </w:rPr>
        <w:t>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  <w:proofErr w:type="gramEnd"/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2.16. </w:t>
      </w:r>
      <w:proofErr w:type="gramStart"/>
      <w:r w:rsidRPr="000B258E">
        <w:rPr>
          <w:color w:val="000000"/>
          <w:sz w:val="28"/>
          <w:szCs w:val="28"/>
        </w:rPr>
        <w:t>Требования к помещениям, в кото</w:t>
      </w:r>
      <w:r w:rsidR="0013066E">
        <w:rPr>
          <w:color w:val="000000"/>
          <w:sz w:val="28"/>
          <w:szCs w:val="28"/>
        </w:rPr>
        <w:t>рых предоставляются муниципальные услуги, к залу ожидания, местами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2.16.1. Требования к оформлению входа в здание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AE5E89">
        <w:rPr>
          <w:rFonts w:eastAsia="Times New Roman"/>
          <w:sz w:val="28"/>
          <w:szCs w:val="28"/>
          <w:lang w:eastAsia="zh-CN"/>
        </w:rPr>
        <w:t>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 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Федерации»;</w:t>
      </w:r>
      <w:proofErr w:type="gramEnd"/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 xml:space="preserve">наличие условий для беспрепятственного доступа к зданию, в котором </w:t>
      </w:r>
      <w:proofErr w:type="gramStart"/>
      <w:r w:rsidRPr="00AE5E89">
        <w:rPr>
          <w:rFonts w:eastAsia="Times New Roman"/>
          <w:sz w:val="28"/>
          <w:szCs w:val="28"/>
          <w:lang w:eastAsia="zh-CN"/>
        </w:rPr>
        <w:t>расположена</w:t>
      </w:r>
      <w:proofErr w:type="gramEnd"/>
      <w:r w:rsidRPr="00AE5E89">
        <w:rPr>
          <w:rFonts w:eastAsia="Times New Roman"/>
          <w:sz w:val="28"/>
          <w:szCs w:val="28"/>
          <w:lang w:eastAsia="zh-CN"/>
        </w:rPr>
        <w:t xml:space="preserve"> администрации сельского поселения;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предоставление возможности самостоятельно или с помощью специалистов, предоставляющих услуги, передвижения по территории, на которой расположено здание администрации сельского поселения входа и выхода из него;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 xml:space="preserve">предоставление возможности посадки в транспортное средство и высадки из него перед входом в здание, в котором </w:t>
      </w:r>
      <w:proofErr w:type="gramStart"/>
      <w:r w:rsidRPr="00AE5E89">
        <w:rPr>
          <w:rFonts w:eastAsia="Times New Roman"/>
          <w:sz w:val="28"/>
          <w:szCs w:val="28"/>
          <w:lang w:eastAsia="zh-CN"/>
        </w:rPr>
        <w:t>расположена</w:t>
      </w:r>
      <w:proofErr w:type="gramEnd"/>
      <w:r w:rsidRPr="00AE5E89">
        <w:rPr>
          <w:rFonts w:eastAsia="Times New Roman"/>
          <w:sz w:val="28"/>
          <w:szCs w:val="28"/>
          <w:lang w:eastAsia="zh-CN"/>
        </w:rPr>
        <w:t xml:space="preserve"> администрации сельского поселения, в том числе с использованием кресла-коляски и при необходимости с помощью специалистов, предоставляющих услуги;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 xml:space="preserve">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AE5E89">
        <w:rPr>
          <w:rFonts w:eastAsia="Times New Roman"/>
          <w:sz w:val="28"/>
          <w:szCs w:val="28"/>
          <w:lang w:eastAsia="zh-CN"/>
        </w:rPr>
        <w:lastRenderedPageBreak/>
        <w:t>помещению администрации сельского поселения и предоставляемым услугам с учетом ограничений их жизнедеятельности;</w:t>
      </w:r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предоставление допуска в помещение администрации сельского поселения собаки-проводника при наличии документа, подтверждающего ее специальное обучение;</w:t>
      </w:r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оказание специалистам, предоставляющими услуги иной необходимой инвалидам помощи в преодолении барьеров, мешающих получению услуг и использованию помещения администрации сельского поселения наравне с другими лицами.</w:t>
      </w:r>
    </w:p>
    <w:p w:rsidR="00107E7B" w:rsidRPr="00107E7B" w:rsidRDefault="00213A13" w:rsidP="00213A13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rFonts w:eastAsia="Arial"/>
          <w:b w:val="0"/>
          <w:sz w:val="28"/>
          <w:szCs w:val="28"/>
          <w:lang w:eastAsia="ar-SA"/>
        </w:rPr>
      </w:pPr>
      <w:r w:rsidRPr="00107E7B">
        <w:rPr>
          <w:rFonts w:eastAsia="Arial"/>
          <w:b w:val="0"/>
          <w:sz w:val="28"/>
          <w:szCs w:val="28"/>
          <w:lang w:eastAsia="ar-SA"/>
        </w:rPr>
        <w:t xml:space="preserve">Вход в здание администрации </w:t>
      </w:r>
      <w:r w:rsidRPr="00107E7B">
        <w:rPr>
          <w:rFonts w:eastAsia="Arial"/>
          <w:b w:val="0"/>
          <w:bCs/>
          <w:sz w:val="28"/>
          <w:szCs w:val="28"/>
          <w:lang w:eastAsia="ar-SA"/>
        </w:rPr>
        <w:t>сельского</w:t>
      </w:r>
      <w:r w:rsidRPr="00107E7B">
        <w:rPr>
          <w:rFonts w:eastAsia="Arial"/>
          <w:b w:val="0"/>
          <w:sz w:val="28"/>
          <w:szCs w:val="28"/>
          <w:lang w:eastAsia="ar-SA"/>
        </w:rPr>
        <w:t xml:space="preserve"> поселения оснащается информационной табличкой (вывеской), содержащей полное наименование администрации </w:t>
      </w:r>
      <w:r w:rsidRPr="00107E7B">
        <w:rPr>
          <w:rFonts w:eastAsia="Arial"/>
          <w:b w:val="0"/>
          <w:bCs/>
          <w:sz w:val="28"/>
          <w:szCs w:val="28"/>
          <w:lang w:eastAsia="ar-SA"/>
        </w:rPr>
        <w:t>сельского</w:t>
      </w:r>
      <w:r w:rsidRPr="00107E7B">
        <w:rPr>
          <w:rFonts w:eastAsia="Arial"/>
          <w:b w:val="0"/>
          <w:sz w:val="28"/>
          <w:szCs w:val="28"/>
          <w:lang w:eastAsia="ar-SA"/>
        </w:rPr>
        <w:t xml:space="preserve"> поселения и график ее работы.</w:t>
      </w:r>
    </w:p>
    <w:p w:rsidR="00830A86" w:rsidRPr="000B258E" w:rsidRDefault="00830A86" w:rsidP="00213A13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2.16.2. Требования к присутственным местам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Присутственные места оборудуются: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противопожарной системой и средствами пожаротушения;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системой оповещения о возникновении чрезвычайной ситуации.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2.16.3</w:t>
      </w:r>
      <w:r w:rsidR="005A6DDD">
        <w:rPr>
          <w:b w:val="0"/>
          <w:sz w:val="28"/>
          <w:szCs w:val="28"/>
        </w:rPr>
        <w:t xml:space="preserve"> </w:t>
      </w:r>
      <w:r w:rsidRPr="000B258E">
        <w:rPr>
          <w:b w:val="0"/>
          <w:sz w:val="28"/>
          <w:szCs w:val="28"/>
        </w:rPr>
        <w:t>Требования к местам для информирования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4.</w:t>
      </w:r>
      <w:r w:rsidRPr="000B258E">
        <w:rPr>
          <w:b/>
          <w:sz w:val="28"/>
          <w:szCs w:val="28"/>
        </w:rPr>
        <w:t xml:space="preserve"> </w:t>
      </w:r>
      <w:r w:rsidRPr="000B258E">
        <w:rPr>
          <w:sz w:val="28"/>
          <w:szCs w:val="28"/>
        </w:rPr>
        <w:t>Требования к местам для ожидания</w:t>
      </w:r>
    </w:p>
    <w:p w:rsidR="00830A86" w:rsidRPr="000B258E" w:rsidRDefault="00830A86" w:rsidP="00830A86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5.</w:t>
      </w:r>
      <w:r w:rsidRPr="000B258E">
        <w:rPr>
          <w:b/>
          <w:sz w:val="28"/>
          <w:szCs w:val="28"/>
        </w:rPr>
        <w:t xml:space="preserve"> </w:t>
      </w:r>
      <w:r w:rsidRPr="000B258E">
        <w:rPr>
          <w:sz w:val="28"/>
          <w:szCs w:val="28"/>
        </w:rPr>
        <w:t>Требования к местам приема заявителей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В здании администрации организуются помещения для специалиста, ответственного за прием корреспонденции.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Pr="000B258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6</w:t>
      </w:r>
      <w:r w:rsidRPr="000B258E">
        <w:rPr>
          <w:sz w:val="28"/>
          <w:szCs w:val="28"/>
        </w:rPr>
        <w:t>. Требования к содержанию информационных стендов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На информационных стендах администрации размещается следующая информация: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образец оформления заявления;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2.16.</w:t>
      </w:r>
      <w:r w:rsidR="005A6DDD">
        <w:rPr>
          <w:color w:val="000000"/>
          <w:sz w:val="28"/>
          <w:szCs w:val="28"/>
        </w:rPr>
        <w:t>7</w:t>
      </w:r>
      <w:r w:rsidRPr="000B258E">
        <w:rPr>
          <w:color w:val="000000"/>
          <w:sz w:val="28"/>
          <w:szCs w:val="28"/>
        </w:rPr>
        <w:t xml:space="preserve">. </w:t>
      </w:r>
      <w:r w:rsidRPr="000B258E">
        <w:rPr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</w:t>
      </w:r>
      <w:r w:rsidRPr="000B258E">
        <w:rPr>
          <w:color w:val="000000"/>
          <w:sz w:val="28"/>
          <w:szCs w:val="28"/>
        </w:rPr>
        <w:t>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2.17.1. Показателями доступности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степень открытости информации о муниципальной услуге;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администрации,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2.17.2. Показателями качества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степень удовлетворенности заявителей предоставленной муниципальной услугой;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минимизация количества взаимодействий заявителя с должностными лицами администрации при предоставлении муниципальной услуги и их продолжительности;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обоснованность отказов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администрации, а также принимаемые ими решения при предоставлении муниципальной услуги.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30A86" w:rsidRPr="000B258E" w:rsidRDefault="00830A86" w:rsidP="00830A8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</w:r>
    </w:p>
    <w:p w:rsidR="00C971EB" w:rsidRPr="0067372E" w:rsidRDefault="00C971EB" w:rsidP="00C971EB">
      <w:pPr>
        <w:ind w:firstLine="709"/>
        <w:jc w:val="both"/>
        <w:rPr>
          <w:sz w:val="28"/>
          <w:szCs w:val="28"/>
        </w:rPr>
      </w:pPr>
      <w:proofErr w:type="gramStart"/>
      <w:r w:rsidRPr="0067372E">
        <w:rPr>
          <w:sz w:val="28"/>
          <w:szCs w:val="28"/>
        </w:rPr>
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</w:r>
      <w:hyperlink r:id="rId14" w:history="1">
        <w:r w:rsidRPr="0067372E">
          <w:rPr>
            <w:sz w:val="28"/>
            <w:szCs w:val="28"/>
          </w:rPr>
          <w:t>требований</w:t>
        </w:r>
      </w:hyperlink>
      <w:r w:rsidRPr="0067372E">
        <w:rPr>
          <w:sz w:val="28"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1) получение информации о порядке и сроках предоставления муниципальной 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2) запись на прием в администрацию сельского поселения для подачи заявления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3) формирование заявителем заявления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4) прием и регистрация администрацией сельского поселения заявления и иных документов, необходимых для предоставления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6) получение результата предоставления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lastRenderedPageBreak/>
        <w:t>7) получение сведений о ходе выполнения запроса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8) осуществление оценки качества предоставления муниципальной услуги.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372E">
        <w:rPr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</w:t>
      </w:r>
      <w:proofErr w:type="gramEnd"/>
      <w:r w:rsidRPr="0067372E">
        <w:rPr>
          <w:sz w:val="28"/>
          <w:szCs w:val="28"/>
        </w:rPr>
        <w:t xml:space="preserve"> муниципальных услуг (функций) Еврейской автономной области и официальном сайте администрации сельского поселения</w:t>
      </w:r>
    </w:p>
    <w:p w:rsidR="00C971EB" w:rsidRDefault="00C971EB" w:rsidP="009263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372E">
        <w:rPr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</w:t>
      </w:r>
      <w:r w:rsidR="0092638A">
        <w:rPr>
          <w:sz w:val="28"/>
          <w:szCs w:val="28"/>
        </w:rPr>
        <w:t>.</w:t>
      </w:r>
    </w:p>
    <w:p w:rsidR="0092638A" w:rsidRDefault="0092638A" w:rsidP="0092638A">
      <w:pPr>
        <w:ind w:firstLine="720"/>
        <w:jc w:val="both"/>
        <w:rPr>
          <w:color w:val="000000"/>
          <w:sz w:val="28"/>
          <w:szCs w:val="28"/>
        </w:rPr>
      </w:pPr>
      <w:r w:rsidRPr="001A490C">
        <w:rPr>
          <w:color w:val="000000"/>
          <w:sz w:val="28"/>
          <w:szCs w:val="28"/>
        </w:rPr>
        <w:t>Иных требований,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в настоящем административном регламенте не предусматривается.</w:t>
      </w:r>
    </w:p>
    <w:p w:rsidR="00C971EB" w:rsidRDefault="00C971EB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C971EB" w:rsidRDefault="00724D24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C971EB" w:rsidRPr="0067372E">
        <w:rPr>
          <w:sz w:val="28"/>
          <w:szCs w:val="28"/>
        </w:rPr>
        <w:t>Описание административных процедур по предоставлению заявителям информации о порядке и сроках предоставления муниципальной услуги</w:t>
      </w:r>
      <w:r w:rsidR="0092638A">
        <w:rPr>
          <w:sz w:val="28"/>
          <w:szCs w:val="28"/>
        </w:rPr>
        <w:t>.</w:t>
      </w:r>
    </w:p>
    <w:p w:rsidR="00C971EB" w:rsidRDefault="00C971EB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3F50" w:rsidRPr="0067372E" w:rsidRDefault="00830A86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>3.1</w:t>
      </w:r>
      <w:r w:rsidR="005A6DDD">
        <w:rPr>
          <w:rFonts w:eastAsia="Times New Roman"/>
          <w:sz w:val="28"/>
          <w:szCs w:val="28"/>
          <w:lang w:eastAsia="ru-RU"/>
        </w:rPr>
        <w:t xml:space="preserve">. </w:t>
      </w:r>
      <w:r w:rsidR="002C3F50" w:rsidRPr="0067372E">
        <w:rPr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 индивидуальное устное информирование;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 письменное информирование;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 размещение информации на информационном стенде, в средствах массового и электронного информирования.</w:t>
      </w:r>
    </w:p>
    <w:p w:rsidR="002C3F50" w:rsidRDefault="002C3F50" w:rsidP="009263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372E">
        <w:rPr>
          <w:sz w:val="28"/>
          <w:szCs w:val="28"/>
        </w:rPr>
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</w:t>
      </w:r>
      <w:r>
        <w:rPr>
          <w:sz w:val="28"/>
          <w:szCs w:val="28"/>
        </w:rPr>
        <w:t>той связи или электронной почты.</w:t>
      </w:r>
    </w:p>
    <w:p w:rsidR="002C3F50" w:rsidRDefault="002C3F50" w:rsidP="002C3F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0A86" w:rsidRPr="000B258E" w:rsidRDefault="00830A86" w:rsidP="002C3F5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>3.</w:t>
      </w:r>
      <w:r w:rsidR="008C659D">
        <w:rPr>
          <w:rFonts w:eastAsia="Times New Roman"/>
          <w:sz w:val="28"/>
          <w:szCs w:val="28"/>
          <w:lang w:eastAsia="ru-RU"/>
        </w:rPr>
        <w:t>1.1</w:t>
      </w:r>
      <w:r w:rsidRPr="000B258E">
        <w:rPr>
          <w:rFonts w:eastAsia="Times New Roman"/>
          <w:sz w:val="28"/>
          <w:szCs w:val="28"/>
          <w:lang w:eastAsia="ru-RU"/>
        </w:rPr>
        <w:t>. И</w:t>
      </w:r>
      <w:r w:rsidRPr="000B258E">
        <w:rPr>
          <w:color w:val="000000"/>
          <w:sz w:val="28"/>
          <w:szCs w:val="28"/>
        </w:rPr>
        <w:t>ндивидуальное устное информирование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 администрацию сельского поселения или в </w:t>
      </w:r>
      <w:r w:rsidRPr="00790A62">
        <w:rPr>
          <w:sz w:val="28"/>
          <w:szCs w:val="28"/>
        </w:rPr>
        <w:lastRenderedPageBreak/>
        <w:t>МФЦ с заявлением о предоставлении муниципальной услуги.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790A62" w:rsidRPr="00790A62">
        <w:rPr>
          <w:sz w:val="28"/>
          <w:szCs w:val="28"/>
        </w:rPr>
        <w:t>6</w:t>
      </w:r>
      <w:r w:rsidRPr="00790A62">
        <w:rPr>
          <w:sz w:val="28"/>
          <w:szCs w:val="28"/>
        </w:rPr>
        <w:t>.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"Единый портал государственных и муниципальных услуг (функций)" или в факсимильном сообщении.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</w:t>
      </w:r>
      <w:r w:rsidR="00790A62" w:rsidRPr="00790A62">
        <w:rPr>
          <w:sz w:val="28"/>
          <w:szCs w:val="28"/>
        </w:rPr>
        <w:t>6</w:t>
      </w:r>
      <w:r w:rsidRPr="00790A62">
        <w:rPr>
          <w:sz w:val="28"/>
          <w:szCs w:val="28"/>
        </w:rPr>
        <w:t>.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Направление заявления и документов, указанных в пункте 2.</w:t>
      </w:r>
      <w:r w:rsidR="00790A62" w:rsidRPr="00790A62">
        <w:rPr>
          <w:sz w:val="28"/>
          <w:szCs w:val="28"/>
        </w:rPr>
        <w:t>6</w:t>
      </w:r>
      <w:r w:rsidRPr="00790A62">
        <w:rPr>
          <w:sz w:val="28"/>
          <w:szCs w:val="28"/>
        </w:rPr>
        <w:t>. административного регламента, в бумажном виде осуществляется по почте, заказным письмом, а также в факсимильном сообщении.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направлении пакета документов по почте, днем получения заявления является день получения письма в администрации сельского поселения (в МФЦ – при подаче документов через МФЦ).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Направление заявления и документов, указанных в пункте 2.</w:t>
      </w:r>
      <w:r w:rsidR="00790A62" w:rsidRPr="00790A62">
        <w:rPr>
          <w:sz w:val="28"/>
          <w:szCs w:val="28"/>
        </w:rPr>
        <w:t>6</w:t>
      </w:r>
      <w:r w:rsidRPr="00790A62">
        <w:rPr>
          <w:sz w:val="28"/>
          <w:szCs w:val="28"/>
        </w:rPr>
        <w:t>.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 w:rsidRPr="00790A62">
        <w:rPr>
          <w:sz w:val="28"/>
          <w:szCs w:val="28"/>
        </w:rPr>
        <w:t>Интернет-киосков</w:t>
      </w:r>
      <w:proofErr w:type="spellEnd"/>
      <w:proofErr w:type="gramEnd"/>
      <w:r w:rsidRPr="00790A62">
        <w:rPr>
          <w:sz w:val="28"/>
          <w:szCs w:val="28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790A62">
        <w:rPr>
          <w:sz w:val="28"/>
          <w:szCs w:val="28"/>
        </w:rPr>
        <w:t>ии и ау</w:t>
      </w:r>
      <w:proofErr w:type="gramEnd"/>
      <w:r w:rsidRPr="00790A62">
        <w:rPr>
          <w:sz w:val="28"/>
          <w:szCs w:val="28"/>
        </w:rPr>
        <w:t>тентификации.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Проверка подлинности действительности усиленной электронной подписи, которой подписаны документы, представленные заявителем, </w:t>
      </w:r>
      <w:r w:rsidRPr="00790A62">
        <w:rPr>
          <w:sz w:val="28"/>
          <w:szCs w:val="28"/>
        </w:rPr>
        <w:lastRenderedPageBreak/>
        <w:t>осуществляется специалистом администрации сельского поселения с использованием соответствующего сервиса единой системы идентификац</w:t>
      </w:r>
      <w:proofErr w:type="gramStart"/>
      <w:r w:rsidRPr="00790A62">
        <w:rPr>
          <w:sz w:val="28"/>
          <w:szCs w:val="28"/>
        </w:rPr>
        <w:t>ии и ау</w:t>
      </w:r>
      <w:proofErr w:type="gramEnd"/>
      <w:r w:rsidRPr="00790A62">
        <w:rPr>
          <w:sz w:val="28"/>
          <w:szCs w:val="28"/>
        </w:rPr>
        <w:t>тентификации в порядке, установленном Министерством связи и массовых коммуникаций Российской Федерации.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</w:t>
      </w:r>
      <w:hyperlink r:id="rId15" w:tgtFrame="_self" w:tooltip="об организации предоставления государственных и муниципальных услуг" w:history="1">
        <w:r w:rsidRPr="00790A62">
          <w:rPr>
            <w:color w:val="0000FF"/>
            <w:sz w:val="28"/>
            <w:szCs w:val="28"/>
          </w:rPr>
          <w:t>№ 210-ФЗ</w:t>
        </w:r>
      </w:hyperlink>
      <w:r w:rsidRPr="00790A62">
        <w:rPr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Направление копий документов, указанных в пункте 2.</w:t>
      </w:r>
      <w:r w:rsidR="00790A62" w:rsidRPr="00790A62">
        <w:rPr>
          <w:sz w:val="28"/>
          <w:szCs w:val="28"/>
        </w:rPr>
        <w:t>6</w:t>
      </w:r>
      <w:r w:rsidRPr="00790A62">
        <w:rPr>
          <w:sz w:val="28"/>
          <w:szCs w:val="28"/>
        </w:rPr>
        <w:t xml:space="preserve">. административного регламента, в бумажно-электронном виде может быть </w:t>
      </w:r>
      <w:proofErr w:type="gramStart"/>
      <w:r w:rsidRPr="00790A62">
        <w:rPr>
          <w:sz w:val="28"/>
          <w:szCs w:val="28"/>
        </w:rPr>
        <w:t>осуществлена</w:t>
      </w:r>
      <w:proofErr w:type="gramEnd"/>
      <w:r w:rsidRPr="00790A62">
        <w:rPr>
          <w:sz w:val="28"/>
          <w:szCs w:val="28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администрации сельского поселения.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обращении заявителя за предоставлением муниципальной услуги, заявителю разъясняется информация: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о сроках предоставления муниципальной услуги;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В заявлении указываются следующие обязательные реквизиты и сведения: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сведения о заявителе (фамилия, имя, отчество заявителя - физического лица);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предмет обращения;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количество представленных документов;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дата подачи заявления;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подпись лица, подавшего заявление.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</w:t>
      </w:r>
      <w:r w:rsidRPr="00790A62">
        <w:rPr>
          <w:sz w:val="28"/>
          <w:szCs w:val="28"/>
        </w:rPr>
        <w:lastRenderedPageBreak/>
        <w:t>заявление свою фамилию, имя и отчество, ставит дату и подпись.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Специалист, ответственный за прием документов, осуществляет следующие действия в ходе приема заявителя: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проверяет полномочия заявителя;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790A62" w:rsidRPr="00790A62">
        <w:rPr>
          <w:rFonts w:eastAsia="Times New Roman"/>
          <w:sz w:val="28"/>
          <w:szCs w:val="28"/>
        </w:rPr>
        <w:t>6</w:t>
      </w:r>
      <w:r w:rsidRPr="00790A62">
        <w:rPr>
          <w:rFonts w:eastAsia="Times New Roman"/>
          <w:sz w:val="28"/>
          <w:szCs w:val="28"/>
        </w:rPr>
        <w:t>. административного регламента;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документы не исполнены карандашом;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lastRenderedPageBreak/>
        <w:t>Длительность осуществления всех необходимых действий не может превышать 15 минут.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Если заявитель обратился заочно, специалист, ответственный за прием документов: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проверяет представленные документы на предмет комплектности;</w:t>
      </w:r>
    </w:p>
    <w:p w:rsidR="00E656E7" w:rsidRPr="00790A62" w:rsidRDefault="00E656E7" w:rsidP="00E656E7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790A62">
        <w:rPr>
          <w:rFonts w:eastAsia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E656E7" w:rsidRPr="00790A62" w:rsidRDefault="00E656E7" w:rsidP="00E656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90A62">
        <w:rPr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1.2</w:t>
      </w:r>
      <w:r w:rsidRPr="000B258E">
        <w:rPr>
          <w:color w:val="000000"/>
          <w:sz w:val="28"/>
          <w:szCs w:val="28"/>
        </w:rPr>
        <w:t xml:space="preserve">. Письменное информирование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прием и регистрация заявления;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заявления, подготовка ответа;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выдача (направление) ответа.</w:t>
      </w:r>
    </w:p>
    <w:p w:rsidR="00830A86" w:rsidRPr="000B258E" w:rsidRDefault="00830A86" w:rsidP="00830A86">
      <w:pPr>
        <w:tabs>
          <w:tab w:val="left" w:pos="2703"/>
        </w:tabs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ab/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1.3</w:t>
      </w:r>
      <w:r w:rsidR="005A6DDD">
        <w:rPr>
          <w:color w:val="000000"/>
          <w:sz w:val="28"/>
          <w:szCs w:val="28"/>
        </w:rPr>
        <w:t>.</w:t>
      </w:r>
      <w:r w:rsidRPr="000B258E">
        <w:rPr>
          <w:color w:val="000000"/>
          <w:sz w:val="28"/>
          <w:szCs w:val="28"/>
        </w:rPr>
        <w:t xml:space="preserve"> Прием и регистрация заявления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Default="002C3F50" w:rsidP="00830A86">
      <w:pPr>
        <w:ind w:firstLine="720"/>
        <w:jc w:val="both"/>
        <w:rPr>
          <w:sz w:val="28"/>
          <w:szCs w:val="28"/>
        </w:rPr>
      </w:pPr>
      <w:proofErr w:type="gramStart"/>
      <w:r w:rsidRPr="0067372E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</w:r>
      <w:r w:rsidRPr="0067372E">
        <w:rPr>
          <w:sz w:val="28"/>
          <w:szCs w:val="28"/>
          <w:lang w:val="en-US"/>
        </w:rPr>
        <w:t>II</w:t>
      </w:r>
      <w:r w:rsidRPr="0067372E">
        <w:rPr>
          <w:sz w:val="28"/>
          <w:szCs w:val="28"/>
        </w:rPr>
        <w:t xml:space="preserve"> «Стандарт предоставления </w:t>
      </w:r>
      <w:r w:rsidRPr="0067372E">
        <w:rPr>
          <w:sz w:val="28"/>
          <w:szCs w:val="28"/>
        </w:rPr>
        <w:lastRenderedPageBreak/>
        <w:t>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</w:t>
      </w:r>
      <w:r>
        <w:rPr>
          <w:sz w:val="28"/>
          <w:szCs w:val="28"/>
        </w:rPr>
        <w:t>.</w:t>
      </w:r>
      <w:proofErr w:type="gramEnd"/>
    </w:p>
    <w:p w:rsidR="002C3F50" w:rsidRDefault="002C3F50" w:rsidP="00830A86">
      <w:pPr>
        <w:ind w:firstLine="7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</w:t>
      </w:r>
    </w:p>
    <w:p w:rsidR="002C3F50" w:rsidRPr="000B258E" w:rsidRDefault="002C3F50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1.4</w:t>
      </w:r>
      <w:r w:rsidRPr="000B258E">
        <w:rPr>
          <w:color w:val="000000"/>
          <w:sz w:val="28"/>
          <w:szCs w:val="28"/>
        </w:rPr>
        <w:t>. Рассмотрение заявления, подготовка ответа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Указанные проекты писем представляются на подписание главе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Подписанные главой администрации сельского поселения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3.</w:t>
      </w:r>
      <w:r w:rsidR="008C659D">
        <w:rPr>
          <w:color w:val="000000"/>
          <w:sz w:val="28"/>
          <w:szCs w:val="28"/>
        </w:rPr>
        <w:t>1.5</w:t>
      </w:r>
      <w:r w:rsidRPr="000B258E">
        <w:rPr>
          <w:color w:val="000000"/>
          <w:sz w:val="28"/>
          <w:szCs w:val="28"/>
        </w:rPr>
        <w:t>. Выдача (направление) ответа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помещениях администрации, согласно графику работы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 сельского поселения, специалисту, ответственному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осуществлении административной процедуры является подписание главой администрации сельского поселения 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3.</w:t>
      </w:r>
      <w:r w:rsidR="008C659D">
        <w:rPr>
          <w:color w:val="000000"/>
          <w:sz w:val="28"/>
          <w:szCs w:val="28"/>
        </w:rPr>
        <w:t>1.6</w:t>
      </w:r>
      <w:r w:rsidRPr="000B258E">
        <w:rPr>
          <w:color w:val="000000"/>
          <w:sz w:val="28"/>
          <w:szCs w:val="28"/>
        </w:rPr>
        <w:t>. Размещение информации на информационных стендах, в средствах массового и электронного информирования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администрацией.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B258E">
        <w:rPr>
          <w:color w:val="000000"/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</w:t>
      </w:r>
      <w:r w:rsidR="00E75642">
        <w:rPr>
          <w:color w:val="000000"/>
          <w:sz w:val="28"/>
          <w:szCs w:val="28"/>
        </w:rPr>
        <w:t>сайте</w:t>
      </w:r>
      <w:r w:rsidRPr="000B258E">
        <w:rPr>
          <w:color w:val="000000"/>
          <w:sz w:val="28"/>
          <w:szCs w:val="28"/>
        </w:rPr>
        <w:t xml:space="preserve"> администрации, </w:t>
      </w:r>
      <w:r w:rsidRPr="000B258E">
        <w:rPr>
          <w:sz w:val="28"/>
          <w:szCs w:val="28"/>
        </w:rPr>
        <w:t xml:space="preserve">(далее – страница администрации сельского поселения в сети Интернет), </w:t>
      </w:r>
      <w:r w:rsidRPr="000B258E">
        <w:rPr>
          <w:color w:val="000000"/>
          <w:sz w:val="28"/>
          <w:szCs w:val="28"/>
        </w:rPr>
        <w:t xml:space="preserve">на Официальном </w:t>
      </w:r>
      <w:proofErr w:type="spellStart"/>
      <w:r w:rsidRPr="000B258E">
        <w:rPr>
          <w:color w:val="000000"/>
          <w:sz w:val="28"/>
          <w:szCs w:val="28"/>
        </w:rPr>
        <w:t>Интернет-портале</w:t>
      </w:r>
      <w:proofErr w:type="spellEnd"/>
      <w:r w:rsidRPr="000B258E">
        <w:rPr>
          <w:color w:val="000000"/>
          <w:sz w:val="28"/>
          <w:szCs w:val="28"/>
        </w:rPr>
        <w:t xml:space="preserve"> органов государственной власти области (http://www.eao.ru/?p=2493), а также размещает данные сведения</w:t>
      </w:r>
      <w:proofErr w:type="gramEnd"/>
      <w:r w:rsidRPr="000B258E">
        <w:rPr>
          <w:color w:val="000000"/>
          <w:sz w:val="28"/>
          <w:szCs w:val="28"/>
        </w:rPr>
        <w:t xml:space="preserve"> на информационном стенде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странице администрации в сети Интернет вместе с сопроводительным письмом, которое подписывается главой администрации.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– 3 рабочих дня.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странице </w:t>
      </w:r>
      <w:r w:rsidR="00E75642">
        <w:rPr>
          <w:color w:val="000000"/>
          <w:sz w:val="28"/>
          <w:szCs w:val="28"/>
        </w:rPr>
        <w:t xml:space="preserve">администрации </w:t>
      </w:r>
      <w:r w:rsidRPr="000B258E">
        <w:rPr>
          <w:color w:val="000000"/>
          <w:sz w:val="28"/>
          <w:szCs w:val="28"/>
        </w:rPr>
        <w:t>в сети Интернет, а также размещение данной информации на информационном стенде администрации.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администрации  в сети Интернет – в сопроводительном письме;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color w:val="0000FF"/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3.2. Описание административных процедур по п</w:t>
      </w:r>
      <w:r w:rsidRPr="000B258E">
        <w:rPr>
          <w:rFonts w:eastAsia="Times New Roman"/>
          <w:sz w:val="28"/>
          <w:szCs w:val="28"/>
          <w:lang w:eastAsia="ru-RU"/>
        </w:rPr>
        <w:t>редоставлению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lastRenderedPageBreak/>
        <w:t>3.2.1. Предоставление муниципальной услуги включает в себя следующие административные процедуры: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рассмотрение документов</w:t>
      </w:r>
      <w:r w:rsidRPr="000B258E">
        <w:rPr>
          <w:sz w:val="28"/>
          <w:szCs w:val="28"/>
        </w:rPr>
        <w:t>, принятие решения о выдаче (отказе в выдаче) решения о согласовании переустройства и (или) перепланировки, или уведомления об отказе в предоставлении муниципальной услуги;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выдача решения о согласовании переустройства и (или) перепланировки или уведомления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Блок-схема предоставления муниципальной услуги приведена в приложении  к административному регламенту.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:rsidR="00830A86" w:rsidRPr="000B258E" w:rsidRDefault="00830A86" w:rsidP="00830A86">
      <w:pPr>
        <w:pStyle w:val="7"/>
        <w:numPr>
          <w:ilvl w:val="0"/>
          <w:numId w:val="0"/>
        </w:numPr>
        <w:spacing w:line="240" w:lineRule="auto"/>
        <w:rPr>
          <w:b w:val="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Основанием для начала административной процедуры по приему </w:t>
      </w:r>
      <w:r w:rsidRPr="000B258E">
        <w:rPr>
          <w:rFonts w:eastAsia="Times New Roman"/>
          <w:sz w:val="28"/>
          <w:szCs w:val="28"/>
          <w:lang w:eastAsia="ru-RU"/>
        </w:rPr>
        <w:t>и регистрации заявления</w:t>
      </w:r>
      <w:r w:rsidRPr="000B258E">
        <w:rPr>
          <w:sz w:val="28"/>
          <w:szCs w:val="28"/>
        </w:rPr>
        <w:t xml:space="preserve"> и </w:t>
      </w:r>
      <w:r w:rsidRPr="000B258E">
        <w:rPr>
          <w:rFonts w:eastAsia="Times New Roman"/>
          <w:sz w:val="28"/>
          <w:szCs w:val="28"/>
        </w:rPr>
        <w:t xml:space="preserve">прилагаемых к нему </w:t>
      </w:r>
      <w:r w:rsidRPr="000B258E">
        <w:rPr>
          <w:sz w:val="28"/>
          <w:szCs w:val="28"/>
        </w:rPr>
        <w:t>документов (далее – административная процедура) является обращение заявителя (представителя заявителя) в администрацию с документами, предусмотренными в пункте 2.6.1 или 2.6.2 административного регламента.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обращении заявителя (представителя заявителя) в администрацию лично специалист</w:t>
      </w:r>
      <w:r w:rsidRPr="000B258E">
        <w:rPr>
          <w:color w:val="000000"/>
          <w:sz w:val="28"/>
          <w:szCs w:val="28"/>
        </w:rPr>
        <w:t>, ответственный за предоставление муниципальной услуги</w:t>
      </w:r>
      <w:r w:rsidRPr="000B258E">
        <w:rPr>
          <w:sz w:val="28"/>
          <w:szCs w:val="28"/>
        </w:rPr>
        <w:t>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проверяет представленный пакет </w:t>
      </w:r>
      <w:proofErr w:type="gramStart"/>
      <w:r w:rsidRPr="000B258E">
        <w:rPr>
          <w:sz w:val="28"/>
          <w:szCs w:val="28"/>
        </w:rPr>
        <w:t>документов</w:t>
      </w:r>
      <w:proofErr w:type="gramEnd"/>
      <w:r w:rsidRPr="000B258E">
        <w:rPr>
          <w:sz w:val="28"/>
          <w:szCs w:val="28"/>
        </w:rPr>
        <w:t xml:space="preserve"> на соответствие установленным законодательством требованиям.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B258E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</w:t>
      </w:r>
      <w:r w:rsidRPr="000B258E">
        <w:rPr>
          <w:color w:val="000000"/>
          <w:sz w:val="28"/>
          <w:szCs w:val="28"/>
        </w:rPr>
        <w:t>за предоставление муниципальной услуги</w:t>
      </w:r>
      <w:r w:rsidRPr="000B258E">
        <w:rPr>
          <w:sz w:val="28"/>
          <w:szCs w:val="28"/>
        </w:rPr>
        <w:t>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</w:t>
      </w:r>
      <w:proofErr w:type="gramEnd"/>
      <w:r w:rsidRPr="000B258E">
        <w:rPr>
          <w:sz w:val="28"/>
          <w:szCs w:val="28"/>
        </w:rPr>
        <w:t xml:space="preserve"> Если недостатки, препятствующие приему документов, могут быть устранены в ходе приема, они устраняются незамедлительно;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0B258E">
        <w:rPr>
          <w:sz w:val="28"/>
          <w:szCs w:val="28"/>
        </w:rPr>
        <w:t>заверительную</w:t>
      </w:r>
      <w:proofErr w:type="spellEnd"/>
      <w:r w:rsidRPr="000B258E">
        <w:rPr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регистрирует заявление и прилагаемые документы в журнале регистрации и передает главе администрации сельского поселения, </w:t>
      </w:r>
      <w:proofErr w:type="gramStart"/>
      <w:r w:rsidRPr="000B258E">
        <w:rPr>
          <w:sz w:val="28"/>
          <w:szCs w:val="28"/>
        </w:rPr>
        <w:t>который</w:t>
      </w:r>
      <w:proofErr w:type="gramEnd"/>
      <w:r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lastRenderedPageBreak/>
        <w:t>проставляет на указанных документах резолюцию и возвращает их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>При обращении заявителя (представителя заявителя) в администрацию посредством портала, почтовой или электронной связи специалист</w:t>
      </w:r>
      <w:r w:rsidRPr="000B258E">
        <w:rPr>
          <w:color w:val="000000"/>
          <w:sz w:val="28"/>
          <w:szCs w:val="28"/>
        </w:rPr>
        <w:t>, ответственный за регистрацию входящей корреспонденции: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</w:t>
      </w:r>
      <w:r w:rsidRPr="000B258E">
        <w:rPr>
          <w:sz w:val="28"/>
          <w:szCs w:val="28"/>
        </w:rPr>
        <w:t xml:space="preserve"> регистрирует заявление и прилагаемые документы в установленном порядке;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данных документов в администрацию с указанием даты и входящего номера;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передает зарегистрированные заявление и прилагаемые документы главе администрации сельского поселения, </w:t>
      </w:r>
      <w:proofErr w:type="gramStart"/>
      <w:r w:rsidRPr="000B258E">
        <w:rPr>
          <w:sz w:val="28"/>
          <w:szCs w:val="28"/>
        </w:rPr>
        <w:t>который</w:t>
      </w:r>
      <w:proofErr w:type="gramEnd"/>
      <w:r w:rsidRPr="000B258E">
        <w:rPr>
          <w:sz w:val="28"/>
          <w:szCs w:val="28"/>
        </w:rPr>
        <w:t xml:space="preserve"> путем наложения письменной резолюции на заявлении, назначает специалиста, ответственного за предоставление муниципальной 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передает заявление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Срок выполнения административной процедуры составляет 1 рабочий день.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приеме и регистрации заявления является обращение заявителя (представителя заявителя) в администрацию с заявлением и прилагаемыми документами.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документов с резолюцией главы администрации сельского поселения  специалисту, ответственному за предоставление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830A86" w:rsidP="00830A86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 xml:space="preserve">В целях установления наличия (отсутствия) оснований у заявителя на получение муниципальной услуги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</w:rPr>
        <w:t>, ф</w:t>
      </w:r>
      <w:r w:rsidRPr="000B258E">
        <w:rPr>
          <w:sz w:val="28"/>
          <w:szCs w:val="28"/>
        </w:rPr>
        <w:t>ормирует запросы: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lastRenderedPageBreak/>
        <w:t xml:space="preserve">- в Управление Федеральной службы государственной регистрации, кадастра и картографии по Еврейской автономной области правоустанавливающих документов на переводимое помещение, если право на него зарегистрировано в Едином государственном реестре </w:t>
      </w:r>
      <w:r w:rsidR="00AA7617">
        <w:rPr>
          <w:rFonts w:ascii="Times New Roman" w:hAnsi="Times New Roman"/>
          <w:sz w:val="28"/>
          <w:szCs w:val="28"/>
        </w:rPr>
        <w:t>недвижимости;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выписки из Единого государственного реестра </w:t>
      </w:r>
      <w:r w:rsidR="00AA7617">
        <w:rPr>
          <w:rFonts w:ascii="Times New Roman" w:hAnsi="Times New Roman"/>
          <w:sz w:val="28"/>
          <w:szCs w:val="28"/>
        </w:rPr>
        <w:t>недвижимости</w:t>
      </w:r>
      <w:r w:rsidRPr="000B258E">
        <w:rPr>
          <w:rFonts w:ascii="Times New Roman" w:hAnsi="Times New Roman"/>
          <w:sz w:val="28"/>
          <w:szCs w:val="28"/>
        </w:rPr>
        <w:t xml:space="preserve"> о праве на недвижимое имущество;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>- в Управление культуры правительства Еврейской автономной области, если такое жилое помещение или дом, в котором оно находится, является памятником архитектуры, истории или культуры 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Запросы направляются следующими способами: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факсом;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курьером.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 xml:space="preserve">Запросы, направляемые </w:t>
      </w:r>
      <w:r w:rsidRPr="000B258E">
        <w:rPr>
          <w:rFonts w:ascii="Times New Roman" w:hAnsi="Times New Roman" w:cs="Times New Roman"/>
          <w:sz w:val="28"/>
          <w:szCs w:val="28"/>
        </w:rPr>
        <w:t>по электронной почте, заверяются электронной цифровой подписью главы администрации сельского поселения.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 xml:space="preserve">Запросы, направляемые </w:t>
      </w:r>
      <w:r w:rsidRPr="000B258E">
        <w:rPr>
          <w:rFonts w:ascii="Times New Roman" w:hAnsi="Times New Roman" w:cs="Times New Roman"/>
          <w:sz w:val="28"/>
          <w:szCs w:val="28"/>
        </w:rPr>
        <w:t xml:space="preserve">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spellStart"/>
      <w:proofErr w:type="gramStart"/>
      <w:r w:rsidRPr="000B258E">
        <w:rPr>
          <w:rFonts w:ascii="Times New Roman" w:hAnsi="Times New Roman" w:cs="Times New Roman"/>
          <w:sz w:val="28"/>
          <w:szCs w:val="28"/>
        </w:rPr>
        <w:t>логин-паролем</w:t>
      </w:r>
      <w:proofErr w:type="spellEnd"/>
      <w:proofErr w:type="gramEnd"/>
      <w:r w:rsidRPr="000B258E">
        <w:rPr>
          <w:rFonts w:ascii="Times New Roman" w:hAnsi="Times New Roman" w:cs="Times New Roman"/>
          <w:sz w:val="28"/>
          <w:szCs w:val="28"/>
        </w:rPr>
        <w:t>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258E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запросов 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Еврейской автономной области правоустанавливающих документов на переводимое помещение, если право на него зарегистрировано в Едином государственном реестре </w:t>
      </w:r>
      <w:r w:rsidR="00AA7617">
        <w:rPr>
          <w:rFonts w:ascii="Times New Roman" w:hAnsi="Times New Roman" w:cs="Times New Roman"/>
          <w:sz w:val="28"/>
          <w:szCs w:val="28"/>
        </w:rPr>
        <w:t>недвижимости</w:t>
      </w:r>
      <w:r w:rsidRPr="000B258E">
        <w:rPr>
          <w:rFonts w:ascii="Times New Roman" w:hAnsi="Times New Roman" w:cs="Times New Roman"/>
          <w:sz w:val="28"/>
          <w:szCs w:val="28"/>
        </w:rPr>
        <w:t xml:space="preserve"> - выписки из Единого государственного реестра </w:t>
      </w:r>
      <w:r w:rsidR="00AA7617">
        <w:rPr>
          <w:rFonts w:ascii="Times New Roman" w:hAnsi="Times New Roman" w:cs="Times New Roman"/>
          <w:sz w:val="28"/>
          <w:szCs w:val="28"/>
        </w:rPr>
        <w:t>недвижимости</w:t>
      </w:r>
      <w:r w:rsidRPr="000B258E">
        <w:rPr>
          <w:rFonts w:ascii="Times New Roman" w:hAnsi="Times New Roman" w:cs="Times New Roman"/>
          <w:sz w:val="28"/>
          <w:szCs w:val="28"/>
        </w:rPr>
        <w:t xml:space="preserve"> о праве на недвижимое имущество;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в </w:t>
      </w:r>
      <w:r w:rsidR="00E75642">
        <w:rPr>
          <w:rFonts w:ascii="Times New Roman" w:hAnsi="Times New Roman"/>
          <w:sz w:val="28"/>
          <w:szCs w:val="28"/>
        </w:rPr>
        <w:t>Департамент</w:t>
      </w:r>
      <w:r w:rsidRPr="000B258E">
        <w:rPr>
          <w:rFonts w:ascii="Times New Roman" w:hAnsi="Times New Roman"/>
          <w:sz w:val="28"/>
          <w:szCs w:val="28"/>
        </w:rPr>
        <w:t xml:space="preserve"> культуры правительства Еврейской автономной области, если такое жилое помещение или дом, в котором оно находится, является памятником архитектуры, истории или культуры 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B258E">
        <w:rPr>
          <w:rFonts w:ascii="Times New Roman" w:hAnsi="Times New Roman" w:cs="Times New Roman"/>
          <w:sz w:val="28"/>
          <w:szCs w:val="28"/>
        </w:rPr>
        <w:t xml:space="preserve"> при направлении запроса посредством почтовой связи (электронной почты, факсом, курьером) – в </w:t>
      </w:r>
      <w:r w:rsidRPr="000B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данных </w:t>
      </w:r>
      <w:r w:rsidRPr="000B258E">
        <w:rPr>
          <w:rFonts w:ascii="Times New Roman" w:hAnsi="Times New Roman" w:cs="Times New Roman"/>
          <w:sz w:val="28"/>
          <w:szCs w:val="28"/>
        </w:rPr>
        <w:t>системы делопроизводства администрации сельского поселения;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взаимодействия.</w:t>
      </w:r>
    </w:p>
    <w:p w:rsidR="00830A86" w:rsidRPr="000B258E" w:rsidRDefault="00830A86" w:rsidP="00830A86">
      <w:pPr>
        <w:pStyle w:val="21"/>
        <w:spacing w:after="0" w:line="240" w:lineRule="auto"/>
        <w:ind w:left="0" w:firstLine="709"/>
        <w:rPr>
          <w:rFonts w:eastAsia="Times New Roman"/>
          <w:sz w:val="28"/>
          <w:szCs w:val="28"/>
        </w:rPr>
      </w:pP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 xml:space="preserve">3.2.4. </w:t>
      </w:r>
      <w:r w:rsidRPr="000B258E">
        <w:rPr>
          <w:sz w:val="28"/>
          <w:szCs w:val="28"/>
        </w:rPr>
        <w:t>Рассмотрение документов</w:t>
      </w:r>
      <w:r w:rsidRPr="000B258E">
        <w:rPr>
          <w:rFonts w:eastAsia="Times New Roman"/>
          <w:sz w:val="28"/>
          <w:szCs w:val="28"/>
        </w:rPr>
        <w:t xml:space="preserve">, принятие решения о </w:t>
      </w:r>
      <w:r w:rsidRPr="000B258E">
        <w:rPr>
          <w:sz w:val="28"/>
          <w:szCs w:val="28"/>
        </w:rPr>
        <w:t>выдаче (отказе в выдаче) или уведомления об отказе в предоставлении муниципальной услуги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Основанием для начала административной процедуры по рассмотрению документов (далее – административная процедура) является поступление в администрацию: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b/>
          <w:sz w:val="28"/>
          <w:szCs w:val="28"/>
        </w:rPr>
        <w:t xml:space="preserve">-  </w:t>
      </w:r>
      <w:r w:rsidRPr="000B258E">
        <w:rPr>
          <w:rFonts w:ascii="Times New Roman" w:hAnsi="Times New Roman"/>
          <w:sz w:val="28"/>
          <w:szCs w:val="28"/>
        </w:rPr>
        <w:t xml:space="preserve">из Управления Федеральной службы государственной регистрации, кадастра и картографии по Еврейской автономной области - выписки из Единого государственного реестра </w:t>
      </w:r>
      <w:r w:rsidR="00AA7617">
        <w:rPr>
          <w:rFonts w:ascii="Times New Roman" w:hAnsi="Times New Roman"/>
          <w:sz w:val="28"/>
          <w:szCs w:val="28"/>
        </w:rPr>
        <w:t xml:space="preserve">недвижимости </w:t>
      </w:r>
      <w:r w:rsidRPr="000B258E">
        <w:rPr>
          <w:rFonts w:ascii="Times New Roman" w:hAnsi="Times New Roman"/>
          <w:sz w:val="28"/>
          <w:szCs w:val="28"/>
        </w:rPr>
        <w:t>о праве на недвижимое имущество;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 xml:space="preserve">- </w:t>
      </w:r>
      <w:proofErr w:type="gramStart"/>
      <w:r w:rsidRPr="000B258E">
        <w:rPr>
          <w:b w:val="0"/>
          <w:sz w:val="28"/>
          <w:szCs w:val="28"/>
        </w:rPr>
        <w:t>из</w:t>
      </w:r>
      <w:proofErr w:type="gramEnd"/>
      <w:r w:rsidRPr="000B258E">
        <w:rPr>
          <w:sz w:val="28"/>
          <w:szCs w:val="28"/>
        </w:rPr>
        <w:t xml:space="preserve"> </w:t>
      </w:r>
      <w:proofErr w:type="gramStart"/>
      <w:r w:rsidR="00E75642">
        <w:rPr>
          <w:b w:val="0"/>
          <w:sz w:val="28"/>
          <w:szCs w:val="28"/>
        </w:rPr>
        <w:t>Департамент</w:t>
      </w:r>
      <w:proofErr w:type="gramEnd"/>
      <w:r w:rsidRPr="000B258E">
        <w:rPr>
          <w:b w:val="0"/>
          <w:sz w:val="28"/>
          <w:szCs w:val="28"/>
        </w:rPr>
        <w:t xml:space="preserve"> культуры правительства Еврейской автономной области - заключения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830A86" w:rsidP="00830A8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58E">
        <w:rPr>
          <w:rFonts w:ascii="Times New Roman" w:hAnsi="Times New Roman"/>
          <w:sz w:val="28"/>
          <w:szCs w:val="28"/>
        </w:rPr>
        <w:t xml:space="preserve">Заявления с резолюцией главы администрации сельского поселения и предусмотренные пунктом 2.6 административного регламента документы передаются специалистом администрации сельского поселения, ответственным за делопроизводство, главе администрации сельского поселения (председателю межведомственной комиссии по переводу жилого (нежилого) помещения в нежилое (жилое) помещение и согласованию перепланировки и (или) переустройства </w:t>
      </w:r>
      <w:r w:rsidR="0081711C" w:rsidRPr="0081711C">
        <w:rPr>
          <w:rFonts w:ascii="Times New Roman" w:hAnsi="Times New Roman"/>
          <w:sz w:val="28"/>
          <w:szCs w:val="28"/>
        </w:rPr>
        <w:t xml:space="preserve">помещения в многоквартирном доме </w:t>
      </w:r>
      <w:r w:rsidRPr="0081711C">
        <w:rPr>
          <w:rFonts w:ascii="Times New Roman" w:hAnsi="Times New Roman"/>
          <w:sz w:val="28"/>
          <w:szCs w:val="28"/>
        </w:rPr>
        <w:t xml:space="preserve">при администрации Полевского </w:t>
      </w:r>
      <w:r w:rsidRPr="000B258E">
        <w:rPr>
          <w:rFonts w:ascii="Times New Roman" w:hAnsi="Times New Roman"/>
          <w:sz w:val="28"/>
          <w:szCs w:val="28"/>
        </w:rPr>
        <w:t>сельского поселения (далее – комиссия).</w:t>
      </w:r>
      <w:proofErr w:type="gramEnd"/>
    </w:p>
    <w:p w:rsidR="00830A86" w:rsidRPr="000B258E" w:rsidRDefault="00830A86" w:rsidP="00830A86">
      <w:pPr>
        <w:tabs>
          <w:tab w:val="left" w:pos="-3420"/>
        </w:tabs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Председатель комиссии рассматривает заявление и приложенные к нему документы и налагает резолюцию с поручением секретарю комиссии  организовать рассмотрение обращения заявителя на заседании комиссии.</w:t>
      </w:r>
    </w:p>
    <w:p w:rsidR="00830A86" w:rsidRPr="000B258E" w:rsidRDefault="00830A86" w:rsidP="00830A86">
      <w:pPr>
        <w:tabs>
          <w:tab w:val="left" w:pos="-3420"/>
        </w:tabs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Секретарь комиссии проверяет заявления и соответствие приложенных к нему документов требованиям, установленным федеральным законодательством. 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установлении факта несоответствия представленных документов установленным требованиям, секретарь комиссии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При несогласии заявителя устранить недостатки, выявленные в документах, секретарь комиссии уведомляет заявителя о том, что указанное </w:t>
      </w:r>
      <w:r w:rsidRPr="000B258E">
        <w:rPr>
          <w:sz w:val="28"/>
          <w:szCs w:val="28"/>
        </w:rPr>
        <w:lastRenderedPageBreak/>
        <w:t>обстоятельство может препятствовать предоставлению муниципальной услуги.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В случае выявления оснований для отказа в предоставлении муниципальной услуги, предусмотренных в пункте 2.10.2 административного регламента, секретарь комиссии осуществляет подготовку и направление главе администрации сельского поселения на подписание проекта уведомления об отказе в предоставлении муниципальной услуги.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Соответствующие федеральному законодательству документы выносятся на рассмотрение комиссии. Заседание комиссии осуществляется в соответствии с положением о комиссии.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rFonts w:eastAsia="Arial CYR"/>
          <w:sz w:val="28"/>
          <w:szCs w:val="28"/>
        </w:rPr>
        <w:t xml:space="preserve">Результатом административной процедуры является принятие администрацией сельского поселения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rFonts w:eastAsia="Arial CYR"/>
          <w:sz w:val="28"/>
          <w:szCs w:val="28"/>
        </w:rPr>
        <w:t xml:space="preserve"> </w:t>
      </w:r>
      <w:r w:rsidRPr="000B258E">
        <w:rPr>
          <w:rFonts w:eastAsia="Arial CYR"/>
          <w:sz w:val="28"/>
          <w:szCs w:val="28"/>
        </w:rPr>
        <w:t>или об отказе в предоставлении муниципальной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Срок выполнения административной процедуры составляет 31 день.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принятие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или об отказе в предоставлении муниципальной услуги.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0B258E">
        <w:rPr>
          <w:sz w:val="28"/>
          <w:szCs w:val="28"/>
        </w:rPr>
        <w:t>протоколе заседания комиссии или в уведомлении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3.2.5. Оформление и выдача </w:t>
      </w:r>
      <w:r w:rsidRPr="000B258E">
        <w:rPr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или уведомления об отказе в предоставлении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B258E">
        <w:rPr>
          <w:sz w:val="28"/>
          <w:szCs w:val="28"/>
        </w:rPr>
        <w:t xml:space="preserve">Основанием для начала административной процедуры по оформлению и выдаче </w:t>
      </w:r>
      <w:r w:rsidRPr="000B258E">
        <w:rPr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 xml:space="preserve">или уведомления об отказе в предоставлении муниципальной услуги </w:t>
      </w:r>
      <w:r w:rsidRPr="000B258E">
        <w:rPr>
          <w:sz w:val="28"/>
          <w:szCs w:val="28"/>
        </w:rPr>
        <w:t xml:space="preserve">(далее – административная процедура) является  </w:t>
      </w:r>
      <w:r w:rsidRPr="000B258E">
        <w:rPr>
          <w:color w:val="000000"/>
          <w:sz w:val="28"/>
          <w:szCs w:val="28"/>
        </w:rPr>
        <w:t xml:space="preserve">решение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Pr="000B258E">
        <w:rPr>
          <w:color w:val="000000"/>
          <w:sz w:val="28"/>
          <w:szCs w:val="28"/>
        </w:rPr>
        <w:t>,</w:t>
      </w:r>
      <w:r w:rsidRPr="000B258E">
        <w:rPr>
          <w:sz w:val="28"/>
          <w:szCs w:val="28"/>
        </w:rPr>
        <w:t xml:space="preserve"> зафиксированное в протоколе заседания комиссии</w:t>
      </w:r>
      <w:r w:rsidRPr="000B258E">
        <w:rPr>
          <w:color w:val="000000"/>
          <w:sz w:val="28"/>
          <w:szCs w:val="28"/>
        </w:rPr>
        <w:t xml:space="preserve"> или подписание главой администрации сельского поселения уведомления об отказе в предоставлении муниципальной</w:t>
      </w:r>
      <w:proofErr w:type="gramEnd"/>
      <w:r w:rsidRPr="000B258E">
        <w:rPr>
          <w:color w:val="000000"/>
          <w:sz w:val="28"/>
          <w:szCs w:val="28"/>
        </w:rPr>
        <w:t xml:space="preserve">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color w:val="000000"/>
          <w:sz w:val="28"/>
          <w:szCs w:val="28"/>
        </w:rPr>
        <w:t xml:space="preserve">за </w:t>
      </w:r>
      <w:r w:rsidRPr="000B258E">
        <w:rPr>
          <w:sz w:val="28"/>
          <w:szCs w:val="28"/>
        </w:rPr>
        <w:t>предоставление муниципальной услуги</w:t>
      </w:r>
      <w:r w:rsidRPr="000B258E">
        <w:rPr>
          <w:color w:val="000000"/>
          <w:sz w:val="28"/>
          <w:szCs w:val="28"/>
        </w:rPr>
        <w:t>.</w:t>
      </w:r>
    </w:p>
    <w:p w:rsidR="00830A86" w:rsidRPr="0081711C" w:rsidRDefault="00830A86" w:rsidP="00830A86">
      <w:pPr>
        <w:pStyle w:val="ConsPlusTitle"/>
        <w:widowControl/>
        <w:ind w:firstLine="567"/>
        <w:jc w:val="both"/>
        <w:outlineLvl w:val="0"/>
        <w:rPr>
          <w:b w:val="0"/>
        </w:rPr>
      </w:pPr>
      <w:proofErr w:type="gramStart"/>
      <w:r w:rsidRPr="000B258E">
        <w:rPr>
          <w:b w:val="0"/>
        </w:rPr>
        <w:t xml:space="preserve">Специалист, ответственный </w:t>
      </w:r>
      <w:r w:rsidRPr="000B258E">
        <w:rPr>
          <w:b w:val="0"/>
          <w:color w:val="000000"/>
        </w:rPr>
        <w:t xml:space="preserve">за </w:t>
      </w:r>
      <w:r w:rsidRPr="000B258E">
        <w:rPr>
          <w:b w:val="0"/>
        </w:rPr>
        <w:t xml:space="preserve">предоставление муниципальной услуги, на основании решения комиссии оформляет решение согласно форме </w:t>
      </w:r>
      <w:r w:rsidRPr="000B258E">
        <w:rPr>
          <w:b w:val="0"/>
        </w:rPr>
        <w:lastRenderedPageBreak/>
        <w:t xml:space="preserve">решения о согласовании переустройства и (или) </w:t>
      </w:r>
      <w:r w:rsidRPr="0081711C">
        <w:rPr>
          <w:b w:val="0"/>
        </w:rPr>
        <w:t xml:space="preserve">перепланировки </w:t>
      </w:r>
      <w:r w:rsidR="0081711C" w:rsidRPr="0081711C">
        <w:rPr>
          <w:b w:val="0"/>
        </w:rPr>
        <w:t>помещения в многоквартирном доме</w:t>
      </w:r>
      <w:r w:rsidRPr="0081711C">
        <w:rPr>
          <w:b w:val="0"/>
        </w:rPr>
        <w:t>, утвержденной Постановлением Правительства Российской Федерации от 28.04.2005 № 266 «Об утверждении</w:t>
      </w:r>
      <w:r w:rsidRPr="000B258E">
        <w:rPr>
          <w:b w:val="0"/>
        </w:rPr>
        <w:t xml:space="preserve"> формы </w:t>
      </w:r>
      <w:r w:rsidRPr="000B258E">
        <w:rPr>
          <w:b w:val="0"/>
          <w:bCs w:val="0"/>
        </w:rPr>
        <w:t>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Pr="000B258E">
        <w:rPr>
          <w:b w:val="0"/>
        </w:rPr>
        <w:t>», а также</w:t>
      </w:r>
      <w:proofErr w:type="gramEnd"/>
      <w:r w:rsidRPr="000B258E">
        <w:rPr>
          <w:b w:val="0"/>
        </w:rPr>
        <w:t xml:space="preserve"> готовит проект постановления администрации сельского поселения о согласовании переустройства и (или) перепланировки </w:t>
      </w:r>
      <w:r w:rsidR="0081711C" w:rsidRPr="0081711C">
        <w:rPr>
          <w:b w:val="0"/>
        </w:rPr>
        <w:t>помещения в многоквартирном доме</w:t>
      </w:r>
      <w:r w:rsidRPr="0081711C">
        <w:rPr>
          <w:b w:val="0"/>
        </w:rPr>
        <w:t>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Подготовленный проект постановления администрации сельского поселения передается главе администрации сельского поселения на подпись.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Вышеуказанное постановление администрации </w:t>
      </w:r>
      <w:r w:rsidRPr="000B258E">
        <w:rPr>
          <w:sz w:val="28"/>
          <w:szCs w:val="28"/>
        </w:rPr>
        <w:t xml:space="preserve">сельского поселения </w:t>
      </w:r>
      <w:r w:rsidRPr="000B258E">
        <w:rPr>
          <w:color w:val="000000"/>
          <w:sz w:val="28"/>
          <w:szCs w:val="28"/>
        </w:rPr>
        <w:t>оформляется в 2 экземплярах: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-первый экземпляр выдаётся </w:t>
      </w:r>
      <w:r w:rsidRPr="000B258E">
        <w:rPr>
          <w:sz w:val="28"/>
          <w:szCs w:val="28"/>
        </w:rPr>
        <w:t>заявителю на следующий рабочий день или направляется заявителю не позднее чем через 3 рабочих дня;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>-второй экземпляр остается в администрации сельского поселения.</w:t>
      </w:r>
    </w:p>
    <w:p w:rsidR="002C3F50" w:rsidRPr="000B258E" w:rsidRDefault="002C3F50" w:rsidP="002C3F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F6745">
        <w:rPr>
          <w:sz w:val="28"/>
          <w:szCs w:val="28"/>
        </w:rPr>
        <w:t>Специалист, ответственный за прием и регистрацию корреспонденции,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</w:t>
      </w:r>
    </w:p>
    <w:p w:rsidR="00830A86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 xml:space="preserve">Заявитель при получении лично экземпляра постановления,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или уведомления об отказе в предоставлении муниципальной услуги расписывается в соответствующем журнале системы делопроизводства администрации сельского поселения. 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rFonts w:eastAsia="Arial CYR"/>
          <w:sz w:val="28"/>
          <w:szCs w:val="28"/>
        </w:rPr>
        <w:t xml:space="preserve">Результатом административной процедуры является выдача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rFonts w:eastAsia="Arial CYR"/>
          <w:sz w:val="28"/>
          <w:szCs w:val="28"/>
        </w:rPr>
        <w:t xml:space="preserve"> </w:t>
      </w:r>
      <w:r w:rsidRPr="000B258E">
        <w:rPr>
          <w:rFonts w:eastAsia="Arial CYR"/>
          <w:sz w:val="28"/>
          <w:szCs w:val="28"/>
        </w:rPr>
        <w:t xml:space="preserve">или </w:t>
      </w:r>
      <w:r w:rsidRPr="000B258E">
        <w:rPr>
          <w:sz w:val="28"/>
          <w:szCs w:val="28"/>
        </w:rPr>
        <w:t>уведомления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>Срок выполнения административной процедуры составляет 3 дня.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решение о согласовании переустройства и (или) перепланировки </w:t>
      </w:r>
      <w:r w:rsidR="007116A3" w:rsidRPr="000B258E">
        <w:rPr>
          <w:sz w:val="28"/>
          <w:szCs w:val="28"/>
        </w:rPr>
        <w:t>помещения</w:t>
      </w:r>
      <w:r w:rsidR="007116A3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0B258E">
        <w:rPr>
          <w:sz w:val="28"/>
          <w:szCs w:val="28"/>
        </w:rPr>
        <w:t>соответствующем журнале системы делопроизводства администрации сельского поселения.</w:t>
      </w:r>
    </w:p>
    <w:p w:rsidR="00830A86" w:rsidRPr="000B258E" w:rsidRDefault="00830A86" w:rsidP="00830A86">
      <w:pPr>
        <w:ind w:firstLine="567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4. Формы </w:t>
      </w:r>
      <w:proofErr w:type="gramStart"/>
      <w:r w:rsidRPr="000B258E">
        <w:rPr>
          <w:color w:val="000000"/>
          <w:sz w:val="28"/>
          <w:szCs w:val="28"/>
        </w:rPr>
        <w:t>контроля за</w:t>
      </w:r>
      <w:proofErr w:type="gramEnd"/>
      <w:r w:rsidRPr="000B258E">
        <w:rPr>
          <w:color w:val="000000"/>
          <w:sz w:val="28"/>
          <w:szCs w:val="28"/>
        </w:rPr>
        <w:t xml:space="preserve"> исполнением административного регламента </w:t>
      </w:r>
    </w:p>
    <w:p w:rsidR="00830A86" w:rsidRPr="000B258E" w:rsidRDefault="00830A86" w:rsidP="00830A86">
      <w:pPr>
        <w:ind w:firstLine="225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0B258E">
        <w:rPr>
          <w:color w:val="000000"/>
          <w:sz w:val="28"/>
          <w:szCs w:val="28"/>
        </w:rPr>
        <w:t>контроля за</w:t>
      </w:r>
      <w:proofErr w:type="gramEnd"/>
      <w:r w:rsidRPr="000B258E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Текущий </w:t>
      </w:r>
      <w:proofErr w:type="gramStart"/>
      <w:r w:rsidRPr="000B258E">
        <w:rPr>
          <w:color w:val="000000"/>
          <w:sz w:val="28"/>
          <w:szCs w:val="28"/>
        </w:rPr>
        <w:t>контроль за</w:t>
      </w:r>
      <w:proofErr w:type="gramEnd"/>
      <w:r w:rsidRPr="000B258E">
        <w:rPr>
          <w:color w:val="000000"/>
          <w:sz w:val="28"/>
          <w:szCs w:val="28"/>
        </w:rPr>
        <w:t xml:space="preserve"> соблюдением и исполнением должностными лицами администрации,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 сельского поселения (далее – текущий контроль).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В ходе текущего контроля проверяется: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Текущий контроль осуществляется в соответствии с периодичностью,  устанавливаемой главой администрации сельского поселения, но не реже одного раза в год.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258E">
        <w:rPr>
          <w:sz w:val="28"/>
          <w:szCs w:val="28"/>
        </w:rPr>
        <w:t>контроля за</w:t>
      </w:r>
      <w:proofErr w:type="gramEnd"/>
      <w:r w:rsidRPr="000B258E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30A86" w:rsidRPr="000B258E" w:rsidRDefault="00830A86" w:rsidP="00830A86">
      <w:pPr>
        <w:jc w:val="both"/>
        <w:rPr>
          <w:color w:val="0000FF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B258E">
        <w:rPr>
          <w:color w:val="000000"/>
          <w:sz w:val="28"/>
          <w:szCs w:val="28"/>
        </w:rPr>
        <w:t>Контроль за</w:t>
      </w:r>
      <w:proofErr w:type="gramEnd"/>
      <w:r w:rsidRPr="000B258E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администрации, принятие по данным обращениям решений и подготовку ответов заявителям по результатам рассмотрения обращений.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 услуги формируется комиссия, состав которой утверждается главой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Акт подписывается председателем и членами комиссии.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Внеплановая проверка проводится по конкретному письменному обращению заявителя в администрацию на решения, действия (бездействие)  должностных лиц администрации во время предоставления муниципальной услуги, либо в связи с истечением сроков, установленных для устранения ранее выявленных нарушений.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B258E">
        <w:rPr>
          <w:color w:val="000000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proofErr w:type="gramStart"/>
      <w:r w:rsidRPr="000B258E">
        <w:rPr>
          <w:color w:val="000000"/>
          <w:sz w:val="28"/>
          <w:szCs w:val="28"/>
        </w:rPr>
        <w:t>мер</w:t>
      </w:r>
      <w:proofErr w:type="gramEnd"/>
      <w:r w:rsidRPr="000B258E">
        <w:rPr>
          <w:color w:val="000000"/>
          <w:sz w:val="28"/>
          <w:szCs w:val="28"/>
        </w:rPr>
        <w:t xml:space="preserve"> администрация сообщает в письменной форме заявителю, права и (или) законные интересы которого нарушены.</w:t>
      </w:r>
    </w:p>
    <w:p w:rsidR="00830A86" w:rsidRPr="000B258E" w:rsidRDefault="00830A86" w:rsidP="00830A86">
      <w:pPr>
        <w:autoSpaceDE w:val="0"/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Администрация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4.3. Ответственность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главе администрации сельского поселения на рассмотрение.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0B258E">
        <w:rPr>
          <w:color w:val="000000"/>
          <w:sz w:val="28"/>
          <w:szCs w:val="28"/>
        </w:rPr>
        <w:t>за</w:t>
      </w:r>
      <w:proofErr w:type="gramEnd"/>
      <w:r w:rsidRPr="000B258E">
        <w:rPr>
          <w:color w:val="000000"/>
          <w:sz w:val="28"/>
          <w:szCs w:val="28"/>
        </w:rPr>
        <w:t>: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графика приема заявителей;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порядка и выдачи результата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Глава администрации сельского поселения несет ответственность </w:t>
      </w:r>
      <w:proofErr w:type="gramStart"/>
      <w:r w:rsidRPr="000B258E">
        <w:rPr>
          <w:color w:val="000000"/>
          <w:sz w:val="28"/>
          <w:szCs w:val="28"/>
        </w:rPr>
        <w:t>за</w:t>
      </w:r>
      <w:proofErr w:type="gramEnd"/>
      <w:r w:rsidRPr="000B258E">
        <w:rPr>
          <w:color w:val="000000"/>
          <w:sz w:val="28"/>
          <w:szCs w:val="28"/>
        </w:rPr>
        <w:t>: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графика приема заявителей;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сроков рассмотрения документов, принятия результата предоставления муниципальной услуги;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</w:t>
      </w:r>
      <w:r w:rsidRPr="000B258E">
        <w:rPr>
          <w:color w:val="000000"/>
          <w:sz w:val="28"/>
          <w:szCs w:val="28"/>
        </w:rPr>
        <w:t>соблюдение сроков и порядка оформления результата предоставления муниципальной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Специалисты администрации несут ответственность в соответствии с 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Ответственность специалистов администрации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B258E">
        <w:rPr>
          <w:color w:val="000000"/>
          <w:sz w:val="28"/>
          <w:szCs w:val="28"/>
        </w:rPr>
        <w:t>контроля за</w:t>
      </w:r>
      <w:proofErr w:type="gramEnd"/>
      <w:r w:rsidRPr="000B258E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0B258E">
        <w:rPr>
          <w:color w:val="000000"/>
          <w:sz w:val="28"/>
          <w:szCs w:val="28"/>
        </w:rPr>
        <w:t>контроля за</w:t>
      </w:r>
      <w:proofErr w:type="gramEnd"/>
      <w:r w:rsidRPr="000B258E">
        <w:rPr>
          <w:color w:val="000000"/>
          <w:sz w:val="28"/>
          <w:szCs w:val="28"/>
        </w:rPr>
        <w:t xml:space="preserve"> предоставлением муниципальной услуги включают в себя: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выявление и устранение нарушений прав заявителей;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Заявители в рамках </w:t>
      </w:r>
      <w:proofErr w:type="gramStart"/>
      <w:r w:rsidRPr="000B258E">
        <w:rPr>
          <w:color w:val="000000"/>
          <w:sz w:val="28"/>
          <w:szCs w:val="28"/>
        </w:rPr>
        <w:t>контроля за</w:t>
      </w:r>
      <w:proofErr w:type="gramEnd"/>
      <w:r w:rsidRPr="000B258E">
        <w:rPr>
          <w:color w:val="000000"/>
          <w:sz w:val="28"/>
          <w:szCs w:val="28"/>
        </w:rPr>
        <w:t xml:space="preserve"> предоставлением муниципальной услуги:</w:t>
      </w:r>
    </w:p>
    <w:p w:rsidR="00724D24" w:rsidRPr="00736BCA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</w:t>
      </w:r>
      <w:r>
        <w:rPr>
          <w:color w:val="000000"/>
          <w:sz w:val="28"/>
          <w:szCs w:val="28"/>
        </w:rPr>
        <w:t>, в том числе в электронной форме;</w:t>
      </w:r>
    </w:p>
    <w:p w:rsidR="00724D24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>- знакомиться с документами и материалами</w:t>
      </w:r>
      <w:r>
        <w:rPr>
          <w:color w:val="000000"/>
          <w:sz w:val="28"/>
          <w:szCs w:val="28"/>
        </w:rPr>
        <w:t>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24D24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 xml:space="preserve">- обращаться с жалобой на принятое </w:t>
      </w:r>
      <w:r>
        <w:rPr>
          <w:color w:val="000000"/>
          <w:sz w:val="28"/>
          <w:szCs w:val="28"/>
        </w:rPr>
        <w:t xml:space="preserve">по обращению </w:t>
      </w:r>
      <w:r w:rsidRPr="00736BCA">
        <w:rPr>
          <w:color w:val="000000"/>
          <w:sz w:val="28"/>
          <w:szCs w:val="28"/>
        </w:rPr>
        <w:t xml:space="preserve">решение или на действие (бездействие) </w:t>
      </w:r>
      <w:r>
        <w:rPr>
          <w:color w:val="000000"/>
          <w:sz w:val="28"/>
          <w:szCs w:val="28"/>
        </w:rPr>
        <w:t>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30A86" w:rsidRPr="000B258E" w:rsidRDefault="00830A86" w:rsidP="00724D24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Специалисты администрации обязаны: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принять и в установленные законодательством сроки, рассмотреть жалобы заявителей на действия (бездействия) специалистов администрации, а также принимаемые ими решения при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</w:t>
      </w:r>
      <w:proofErr w:type="gramStart"/>
      <w:r w:rsidRPr="000B258E">
        <w:rPr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0B258E">
        <w:rPr>
          <w:color w:val="000000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 xml:space="preserve">5. </w:t>
      </w:r>
      <w:r w:rsidRPr="000B258E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 её должностных лиц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сельского поселения и его должностных лиц при предоставлении муниципальной услуги 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</w:t>
      </w:r>
      <w:r w:rsidRPr="000B258E">
        <w:rPr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порядке.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Предмет жалобы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Заявитель может обратиться с жалобой в следующих случаях: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нарушение срока предоставления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 у заявителя;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6EFE" w:rsidRDefault="00AA7617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4AC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56EFE" w:rsidRDefault="00AA7617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56EFE">
        <w:rPr>
          <w:sz w:val="28"/>
          <w:szCs w:val="28"/>
        </w:rPr>
        <w:t>-</w:t>
      </w:r>
      <w:r w:rsidRPr="00D124A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AA7617" w:rsidRDefault="00656EFE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617" w:rsidRPr="00D124AC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AA7617" w:rsidRPr="00D124AC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Жалобы </w:t>
      </w:r>
      <w:r w:rsidRPr="000B258E">
        <w:rPr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муниципальной услуги, </w:t>
      </w:r>
      <w:r w:rsidRPr="000B258E">
        <w:rPr>
          <w:sz w:val="28"/>
          <w:szCs w:val="28"/>
        </w:rPr>
        <w:t xml:space="preserve">рассматриваются </w:t>
      </w:r>
      <w:r w:rsidRPr="000B258E">
        <w:rPr>
          <w:color w:val="000000"/>
          <w:sz w:val="28"/>
          <w:szCs w:val="28"/>
        </w:rPr>
        <w:t>главой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spacing w:after="200"/>
        <w:ind w:left="54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5.4. П</w:t>
      </w:r>
      <w:r w:rsidRPr="000B258E">
        <w:rPr>
          <w:sz w:val="28"/>
          <w:szCs w:val="28"/>
        </w:rPr>
        <w:t>орядок подачи и рассмотрения жалобы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досудебного (внесудебного) обжалования решений, действий (бездействия) специалистов администрации сельского поселения является жалоба, поступившая в администрацию сельского поселения</w:t>
      </w:r>
      <w:r w:rsidRPr="000B258E">
        <w:rPr>
          <w:sz w:val="28"/>
          <w:szCs w:val="28"/>
        </w:rPr>
        <w:t xml:space="preserve"> в письменной форме на бумажном носителе, в электронной форме</w:t>
      </w:r>
      <w:r w:rsidRPr="000B258E">
        <w:rPr>
          <w:color w:val="000000"/>
          <w:sz w:val="28"/>
          <w:szCs w:val="28"/>
        </w:rPr>
        <w:t>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Жалоба должна содержать: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наименование администрации сельского поселения, должностного лица, специалиста администрации сельского поселения, решения и действия (бездействие) которых обжалуются;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258E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сведения об обжалуемых решениях и действиях (бездействии) администрации сельского поселения, должностного лица, специалиста администрации сельского поселения;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лица, специалиста администрации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24D24" w:rsidRDefault="00724D24" w:rsidP="00724D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F27F4">
        <w:rPr>
          <w:sz w:val="28"/>
          <w:szCs w:val="28"/>
        </w:rPr>
        <w:t>Сроки рассмотрения жалобы</w:t>
      </w:r>
    </w:p>
    <w:p w:rsidR="00724D24" w:rsidRDefault="00724D24" w:rsidP="00724D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Default="00724D24" w:rsidP="00724D24">
      <w:pPr>
        <w:ind w:firstLine="720"/>
        <w:jc w:val="both"/>
        <w:rPr>
          <w:sz w:val="28"/>
          <w:szCs w:val="28"/>
        </w:rPr>
      </w:pPr>
      <w:proofErr w:type="gramStart"/>
      <w:r w:rsidRPr="00172551">
        <w:rPr>
          <w:sz w:val="28"/>
          <w:szCs w:val="28"/>
        </w:rPr>
        <w:lastRenderedPageBreak/>
        <w:t xml:space="preserve">Жалоба, поступившая в орган, предоставляющий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 услугу,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 услугу, или органа, предоставляющего муниципальную услугу, в приеме документов у заявителя</w:t>
      </w:r>
      <w:proofErr w:type="gramEnd"/>
      <w:r w:rsidRPr="00172551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4D24" w:rsidRPr="000B258E" w:rsidRDefault="00724D24" w:rsidP="00724D24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5.6. П</w:t>
      </w:r>
      <w:r w:rsidRPr="000B258E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Перечень оснований для приостановления рассмотрения жалобы и случаев, когда ответ на жалобу не дается законодательством Российской Федерации не предусмотрено.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left="54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5.7. Результат рассмотрения жалобы</w:t>
      </w:r>
    </w:p>
    <w:p w:rsidR="00830A86" w:rsidRPr="000B258E" w:rsidRDefault="00830A86" w:rsidP="00830A86">
      <w:pPr>
        <w:ind w:left="54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656EFE" w:rsidRPr="00A90D01" w:rsidRDefault="00656EFE" w:rsidP="00656EFE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A90D0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6EFE" w:rsidRDefault="00656EFE" w:rsidP="00656EFE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A90D01">
        <w:rPr>
          <w:sz w:val="28"/>
          <w:szCs w:val="28"/>
        </w:rPr>
        <w:t>2) в удовлетворении жалобы отказывается.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B25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258E">
        <w:rPr>
          <w:sz w:val="28"/>
          <w:szCs w:val="28"/>
        </w:rPr>
        <w:t xml:space="preserve"> или преступления глава администрации сельского поселения  незамедлительно направляет имеющиеся материалы в органы прокуратуры.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5.8. П</w:t>
      </w:r>
      <w:r w:rsidRPr="000B258E">
        <w:rPr>
          <w:sz w:val="28"/>
          <w:szCs w:val="28"/>
        </w:rPr>
        <w:t>орядок информирования заявителя о результатах рассмотрения жалобы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5.9. Порядок обжалования решения по жалобе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Решение по результатам рассмотрения жалобы обжалуется заявителем в вышестоящем органе местного самоуправления либо в судебном порядке.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5.10. </w:t>
      </w:r>
      <w:r w:rsidRPr="000B258E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5.11. С</w:t>
      </w:r>
      <w:r w:rsidRPr="000B258E">
        <w:rPr>
          <w:sz w:val="28"/>
          <w:szCs w:val="28"/>
        </w:rPr>
        <w:t>пособы информирования заявителей о порядке подачи и рассмотрения жалобы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Информация о порядке подачи и рассмотрения жалобы, предоставляется главным специалистом-экспертом администрации сельского поселения, ответственным за делопроизводство: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 по личному обращению заявителя в  администрацию сельского поселения;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  использованием средств телефонной связи;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830A86" w:rsidRPr="000B258E" w:rsidRDefault="00830A86" w:rsidP="00830A86">
      <w:pPr>
        <w:tabs>
          <w:tab w:val="left" w:pos="7282"/>
        </w:tabs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на бумажном носителе и в электронном виде, размещается соответственно на информационном стенде администрации сельского поселения  и портале.</w:t>
      </w: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Приложение № __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к административному 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регламенту предоставления 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муниципальной  услуги 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Блок схема</w:t>
      </w:r>
    </w:p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pt;margin-top:10.9pt;width:378pt;height:40.3pt;z-index:251665408">
            <v:textbox style="mso-next-textbox:#_x0000_s1031">
              <w:txbxContent>
                <w:p w:rsidR="0092638A" w:rsidRPr="00D60563" w:rsidRDefault="0092638A" w:rsidP="00830A86">
                  <w:r w:rsidRPr="00D60563">
                    <w:t>Прием и регистрация заявления и документов специалистом администрации сельского поселения</w:t>
                  </w:r>
                </w:p>
                <w:p w:rsidR="0092638A" w:rsidRDefault="0092638A" w:rsidP="00830A86"/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;z-index:251660288" from="126pt,.2pt" to="230.4pt,44.7pt">
            <v:stroke endarrow="block"/>
          </v:line>
        </w:pict>
      </w:r>
      <w:r w:rsidR="00830A86" w:rsidRPr="000B258E">
        <w:rPr>
          <w:sz w:val="28"/>
          <w:szCs w:val="28"/>
        </w:rPr>
        <w:tab/>
      </w:r>
      <w:r w:rsidR="00830A86" w:rsidRPr="000B258E">
        <w:rPr>
          <w:sz w:val="28"/>
          <w:szCs w:val="28"/>
        </w:rPr>
        <w:tab/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8"/>
        <w:gridCol w:w="1984"/>
        <w:gridCol w:w="3788"/>
      </w:tblGrid>
      <w:tr w:rsidR="00830A86" w:rsidRPr="000B258E" w:rsidTr="00C971EB">
        <w:trPr>
          <w:trHeight w:val="1006"/>
        </w:trPr>
        <w:tc>
          <w:tcPr>
            <w:tcW w:w="3788" w:type="dxa"/>
          </w:tcPr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Передача заявления и документов на подпись главе администрации сельского </w:t>
            </w:r>
            <w:r w:rsidRPr="000B258E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830A86" w:rsidRPr="000B258E" w:rsidRDefault="009B488B" w:rsidP="00C971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027" style="position:absolute;z-index:251661312;mso-position-horizontal-relative:text;mso-position-vertical-relative:text" from="-5.4pt,22.9pt" to="88.2pt,40.9pt">
                  <v:stroke endarrow="block"/>
                </v:line>
              </w:pict>
            </w:r>
          </w:p>
        </w:tc>
        <w:tc>
          <w:tcPr>
            <w:tcW w:w="3788" w:type="dxa"/>
            <w:shd w:val="clear" w:color="auto" w:fill="auto"/>
          </w:tcPr>
          <w:p w:rsidR="00830A86" w:rsidRPr="000B258E" w:rsidRDefault="00830A86" w:rsidP="00C971EB">
            <w:pPr>
              <w:ind w:hanging="108"/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Передача документов на рассмотрение комиссии по переустройству и </w:t>
            </w:r>
            <w:r w:rsidRPr="000B258E">
              <w:rPr>
                <w:sz w:val="28"/>
                <w:szCs w:val="28"/>
              </w:rPr>
              <w:lastRenderedPageBreak/>
              <w:t>перепланировке жилого помещения</w:t>
            </w:r>
          </w:p>
        </w:tc>
      </w:tr>
    </w:tbl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8" style="position:absolute;flip:x;z-index:251662336;mso-position-horizontal-relative:text;mso-position-vertical-relative:text" from="315pt,4.9pt" to="333pt,31.9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8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3"/>
      </w:tblGrid>
      <w:tr w:rsidR="00830A86" w:rsidRPr="000B258E" w:rsidTr="00C971EB">
        <w:trPr>
          <w:trHeight w:val="229"/>
        </w:trPr>
        <w:tc>
          <w:tcPr>
            <w:tcW w:w="8733" w:type="dxa"/>
          </w:tcPr>
          <w:p w:rsidR="00830A86" w:rsidRPr="000B258E" w:rsidRDefault="009B488B" w:rsidP="00C971EB">
            <w:pPr>
              <w:ind w:left="1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63360" from="4in,20.55pt" to="306pt,56.55pt">
                  <v:stroke endarrow="block"/>
                </v:line>
              </w:pict>
            </w:r>
            <w:r w:rsidR="00830A86" w:rsidRPr="000B258E">
              <w:rPr>
                <w:sz w:val="28"/>
                <w:szCs w:val="28"/>
              </w:rPr>
              <w:t xml:space="preserve">Секретарь комиссии проверяет надлежащее оформление заявления и соответствие приложенных к нему документов </w:t>
            </w:r>
          </w:p>
        </w:tc>
      </w:tr>
    </w:tbl>
    <w:p w:rsidR="00830A86" w:rsidRPr="000B258E" w:rsidRDefault="00830A86" w:rsidP="00830A86">
      <w:pPr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800"/>
        <w:gridCol w:w="3600"/>
      </w:tblGrid>
      <w:tr w:rsidR="00830A86" w:rsidRPr="000B258E" w:rsidTr="00C971EB">
        <w:trPr>
          <w:trHeight w:val="1080"/>
        </w:trPr>
        <w:tc>
          <w:tcPr>
            <w:tcW w:w="4140" w:type="dxa"/>
          </w:tcPr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>Рассмотрение заявления и документов на заседании комиссии</w:t>
            </w:r>
            <w:r w:rsidRPr="000B258E">
              <w:rPr>
                <w:rFonts w:eastAsia="Arial CYR"/>
                <w:sz w:val="28"/>
                <w:szCs w:val="28"/>
              </w:rPr>
              <w:t xml:space="preserve">  и вынесении решения </w:t>
            </w:r>
            <w:r w:rsidRPr="000B258E">
              <w:rPr>
                <w:sz w:val="28"/>
                <w:szCs w:val="28"/>
              </w:rPr>
              <w:t>о согласовании переустройства и (или) перепланировки жилого помещения  или  об отказе в согласовании</w:t>
            </w:r>
          </w:p>
        </w:tc>
      </w:tr>
    </w:tbl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1552;mso-position-horizontal-relative:text;mso-position-vertical-relative:text" from="351pt,107.65pt" to="351pt,152.65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830A86" w:rsidRPr="000B258E" w:rsidTr="00C971EB">
        <w:trPr>
          <w:trHeight w:val="673"/>
        </w:trPr>
        <w:tc>
          <w:tcPr>
            <w:tcW w:w="9720" w:type="dxa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</w:p>
          <w:p w:rsidR="00830A86" w:rsidRPr="000B258E" w:rsidRDefault="00830A86" w:rsidP="00C971EB">
            <w:pPr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>Заместитель главы администрации готовит проект  распоряжения о согласовании в проведении переустройства и (или) перепланировки жилого помещения  или  об отказе в согласовании</w:t>
            </w:r>
          </w:p>
          <w:p w:rsidR="00830A86" w:rsidRPr="000B258E" w:rsidRDefault="009B488B" w:rsidP="00C971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z-index:251666432" from="225pt,5.65pt" to="225pt,41.65pt">
                  <v:stroke endarrow="block"/>
                </v:line>
              </w:pict>
            </w:r>
          </w:p>
        </w:tc>
      </w:tr>
    </w:tbl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0;margin-top:10.95pt;width:468pt;height:30pt;z-index:251664384">
            <v:textbox style="mso-next-textbox:#_x0000_s1030">
              <w:txbxContent>
                <w:p w:rsidR="0092638A" w:rsidRPr="00267118" w:rsidRDefault="0092638A" w:rsidP="00830A86">
                  <w:r w:rsidRPr="00267118">
                    <w:t xml:space="preserve">Подписание распоряжения главой администрации сельского поселения </w:t>
                  </w:r>
                </w:p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8480" from="315pt,5.75pt" to="342pt,32.7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flip:x;z-index:251667456" from="153pt,5.75pt" to="180pt,32.75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B488B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-36pt;margin-top:.55pt;width:252pt;height:1in;z-index:251669504">
            <v:textbox>
              <w:txbxContent>
                <w:p w:rsidR="0092638A" w:rsidRPr="00267118" w:rsidRDefault="0092638A" w:rsidP="00830A86">
                  <w:r w:rsidRPr="00267118">
                    <w:t xml:space="preserve">Выдача заявителю в письменной форме распоряжения и уведомления о согласовании переустройства и перепланировки жилого помещения </w:t>
                  </w:r>
                </w:p>
                <w:p w:rsidR="0092638A" w:rsidRPr="00267118" w:rsidRDefault="0092638A" w:rsidP="00830A8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61pt;margin-top:.55pt;width:225pt;height:1in;z-index:251670528">
            <v:textbox>
              <w:txbxContent>
                <w:p w:rsidR="0092638A" w:rsidRPr="00267118" w:rsidRDefault="0092638A" w:rsidP="00830A86">
                  <w:pPr>
                    <w:jc w:val="both"/>
                  </w:pPr>
                  <w:r w:rsidRPr="00267118">
                    <w:t xml:space="preserve">Выдача заявителю в письменной форме распоряжения и уведомления об отказе в согласовании переустройства и перепланировки жилого помещения </w:t>
                  </w:r>
                </w:p>
                <w:p w:rsidR="0092638A" w:rsidRDefault="0092638A" w:rsidP="00830A86"/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BD604A" w:rsidRDefault="00BD604A"/>
    <w:sectPr w:rsidR="00BD604A" w:rsidSect="00C971EB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80" w:rsidRDefault="00A10480" w:rsidP="00A812E9">
      <w:r>
        <w:separator/>
      </w:r>
    </w:p>
  </w:endnote>
  <w:endnote w:type="continuationSeparator" w:id="1">
    <w:p w:rsidR="00A10480" w:rsidRDefault="00A10480" w:rsidP="00A8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80" w:rsidRDefault="00A10480" w:rsidP="00A812E9">
      <w:r>
        <w:separator/>
      </w:r>
    </w:p>
  </w:footnote>
  <w:footnote w:type="continuationSeparator" w:id="1">
    <w:p w:rsidR="00A10480" w:rsidRDefault="00A10480" w:rsidP="00A8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8A" w:rsidRDefault="009B488B" w:rsidP="00C971E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63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38A" w:rsidRDefault="00926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8A" w:rsidRDefault="009B488B" w:rsidP="00C971E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263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092D">
      <w:rPr>
        <w:rStyle w:val="a8"/>
        <w:noProof/>
      </w:rPr>
      <w:t>37</w:t>
    </w:r>
    <w:r>
      <w:rPr>
        <w:rStyle w:val="a8"/>
      </w:rPr>
      <w:fldChar w:fldCharType="end"/>
    </w:r>
  </w:p>
  <w:p w:rsidR="0092638A" w:rsidRDefault="009263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86"/>
    <w:rsid w:val="000902F9"/>
    <w:rsid w:val="000B3632"/>
    <w:rsid w:val="00107E7B"/>
    <w:rsid w:val="0013066E"/>
    <w:rsid w:val="00152463"/>
    <w:rsid w:val="001745E3"/>
    <w:rsid w:val="001C1BB6"/>
    <w:rsid w:val="00213A13"/>
    <w:rsid w:val="00255066"/>
    <w:rsid w:val="002C1845"/>
    <w:rsid w:val="002C3F50"/>
    <w:rsid w:val="00311DAF"/>
    <w:rsid w:val="0044292E"/>
    <w:rsid w:val="00550105"/>
    <w:rsid w:val="005A6DDD"/>
    <w:rsid w:val="0064217C"/>
    <w:rsid w:val="00656EFE"/>
    <w:rsid w:val="0068092D"/>
    <w:rsid w:val="007116A3"/>
    <w:rsid w:val="00724D24"/>
    <w:rsid w:val="00790A62"/>
    <w:rsid w:val="007B4A16"/>
    <w:rsid w:val="0081711C"/>
    <w:rsid w:val="00830A86"/>
    <w:rsid w:val="008C659D"/>
    <w:rsid w:val="008F6FC8"/>
    <w:rsid w:val="009225EF"/>
    <w:rsid w:val="0092638A"/>
    <w:rsid w:val="009B488B"/>
    <w:rsid w:val="00A10480"/>
    <w:rsid w:val="00A518EF"/>
    <w:rsid w:val="00A812E9"/>
    <w:rsid w:val="00A879F9"/>
    <w:rsid w:val="00AA7617"/>
    <w:rsid w:val="00AC2AAD"/>
    <w:rsid w:val="00AC419A"/>
    <w:rsid w:val="00B874B0"/>
    <w:rsid w:val="00BD604A"/>
    <w:rsid w:val="00C34103"/>
    <w:rsid w:val="00C60B12"/>
    <w:rsid w:val="00C971EB"/>
    <w:rsid w:val="00CA23DF"/>
    <w:rsid w:val="00D0653C"/>
    <w:rsid w:val="00D0695F"/>
    <w:rsid w:val="00E33203"/>
    <w:rsid w:val="00E656E7"/>
    <w:rsid w:val="00E75642"/>
    <w:rsid w:val="00E80977"/>
    <w:rsid w:val="00E96DC8"/>
    <w:rsid w:val="00EE63B2"/>
    <w:rsid w:val="00EF2785"/>
    <w:rsid w:val="00F05120"/>
    <w:rsid w:val="00F225DF"/>
    <w:rsid w:val="00F411AD"/>
    <w:rsid w:val="00F7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830A86"/>
    <w:pPr>
      <w:keepNext/>
      <w:keepLines/>
      <w:pageBreakBefore/>
      <w:numPr>
        <w:numId w:val="1"/>
      </w:numPr>
      <w:spacing w:before="240" w:after="120" w:line="360" w:lineRule="auto"/>
      <w:jc w:val="center"/>
      <w:outlineLvl w:val="0"/>
    </w:pPr>
    <w:rPr>
      <w:b/>
      <w:caps/>
      <w:sz w:val="28"/>
      <w:szCs w:val="20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830A86"/>
    <w:pPr>
      <w:keepLines/>
      <w:numPr>
        <w:ilvl w:val="1"/>
        <w:numId w:val="1"/>
      </w:numPr>
      <w:spacing w:before="240" w:after="120" w:line="360" w:lineRule="auto"/>
      <w:jc w:val="both"/>
      <w:outlineLvl w:val="1"/>
    </w:pPr>
    <w:rPr>
      <w:caps/>
      <w:szCs w:val="20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830A86"/>
    <w:pPr>
      <w:keepNext/>
      <w:keepLines/>
      <w:numPr>
        <w:ilvl w:val="2"/>
        <w:numId w:val="1"/>
      </w:numPr>
      <w:spacing w:before="120" w:after="120" w:line="360" w:lineRule="auto"/>
      <w:jc w:val="both"/>
      <w:outlineLvl w:val="2"/>
    </w:pPr>
    <w:rPr>
      <w:b/>
      <w:sz w:val="26"/>
      <w:szCs w:val="26"/>
      <w:lang w:eastAsia="ru-RU"/>
    </w:rPr>
  </w:style>
  <w:style w:type="paragraph" w:styleId="4">
    <w:name w:val="heading 4"/>
    <w:basedOn w:val="a"/>
    <w:next w:val="a0"/>
    <w:link w:val="40"/>
    <w:autoRedefine/>
    <w:qFormat/>
    <w:rsid w:val="00830A86"/>
    <w:pPr>
      <w:keepNext/>
      <w:tabs>
        <w:tab w:val="left" w:pos="993"/>
      </w:tabs>
      <w:jc w:val="center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830A86"/>
    <w:pPr>
      <w:keepNext/>
      <w:widowControl w:val="0"/>
      <w:numPr>
        <w:ilvl w:val="4"/>
        <w:numId w:val="1"/>
      </w:numPr>
      <w:spacing w:before="120" w:after="120" w:line="360" w:lineRule="auto"/>
      <w:jc w:val="both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0A86"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30A86"/>
    <w:pPr>
      <w:keepNext/>
      <w:numPr>
        <w:ilvl w:val="6"/>
        <w:numId w:val="1"/>
      </w:numPr>
      <w:tabs>
        <w:tab w:val="left" w:pos="1560"/>
      </w:tabs>
      <w:spacing w:line="360" w:lineRule="auto"/>
      <w:jc w:val="both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30A86"/>
    <w:pPr>
      <w:keepNext/>
      <w:numPr>
        <w:ilvl w:val="7"/>
        <w:numId w:val="1"/>
      </w:numPr>
      <w:jc w:val="both"/>
      <w:outlineLvl w:val="7"/>
    </w:pPr>
    <w:rPr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0A86"/>
    <w:pPr>
      <w:keepNext/>
      <w:numPr>
        <w:ilvl w:val="8"/>
        <w:numId w:val="1"/>
      </w:numPr>
      <w:jc w:val="center"/>
      <w:outlineLvl w:val="8"/>
    </w:pPr>
    <w:rPr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830A86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830A86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830A86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30A8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30A86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30A8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830A86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1"/>
    <w:link w:val="a0"/>
    <w:rsid w:val="00830A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30A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830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link w:val="ListParagraphChar"/>
    <w:rsid w:val="00830A86"/>
    <w:pPr>
      <w:spacing w:after="200" w:line="276" w:lineRule="auto"/>
      <w:ind w:left="720"/>
      <w:contextualSpacing/>
      <w:jc w:val="both"/>
    </w:pPr>
    <w:rPr>
      <w:sz w:val="22"/>
      <w:szCs w:val="22"/>
      <w:lang w:eastAsia="ru-RU"/>
    </w:rPr>
  </w:style>
  <w:style w:type="character" w:customStyle="1" w:styleId="ListParagraphChar">
    <w:name w:val="List Paragraph Char"/>
    <w:link w:val="21"/>
    <w:locked/>
    <w:rsid w:val="00830A86"/>
    <w:rPr>
      <w:rFonts w:ascii="Times New Roman" w:eastAsia="Calibri" w:hAnsi="Times New Roman" w:cs="Times New Roman"/>
      <w:lang w:eastAsia="ru-RU"/>
    </w:rPr>
  </w:style>
  <w:style w:type="paragraph" w:styleId="a5">
    <w:name w:val="header"/>
    <w:basedOn w:val="a"/>
    <w:link w:val="a6"/>
    <w:rsid w:val="00830A86"/>
    <w:pPr>
      <w:tabs>
        <w:tab w:val="center" w:pos="4677"/>
        <w:tab w:val="right" w:pos="9355"/>
      </w:tabs>
      <w:jc w:val="both"/>
    </w:pPr>
    <w:rPr>
      <w:sz w:val="22"/>
      <w:szCs w:val="22"/>
      <w:lang w:eastAsia="ru-RU"/>
    </w:rPr>
  </w:style>
  <w:style w:type="character" w:customStyle="1" w:styleId="a6">
    <w:name w:val="Верхний колонтитул Знак"/>
    <w:basedOn w:val="a1"/>
    <w:link w:val="a5"/>
    <w:rsid w:val="00830A86"/>
    <w:rPr>
      <w:rFonts w:ascii="Times New Roman" w:eastAsia="Calibri" w:hAnsi="Times New Roman" w:cs="Times New Roman"/>
      <w:lang w:eastAsia="ru-RU"/>
    </w:rPr>
  </w:style>
  <w:style w:type="paragraph" w:customStyle="1" w:styleId="a7">
    <w:name w:val="Прижатый влево"/>
    <w:basedOn w:val="a"/>
    <w:next w:val="a"/>
    <w:rsid w:val="00830A8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3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page number"/>
    <w:basedOn w:val="a1"/>
    <w:rsid w:val="00830A86"/>
  </w:style>
  <w:style w:type="paragraph" w:customStyle="1" w:styleId="12">
    <w:name w:val="Знак Знак Знак Знак Знак Знак1"/>
    <w:basedOn w:val="a"/>
    <w:rsid w:val="00830A8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830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830A8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blk">
    <w:name w:val="blk"/>
    <w:basedOn w:val="a1"/>
    <w:rsid w:val="000902F9"/>
  </w:style>
  <w:style w:type="character" w:styleId="aa">
    <w:name w:val="Hyperlink"/>
    <w:basedOn w:val="a1"/>
    <w:uiPriority w:val="99"/>
    <w:semiHidden/>
    <w:unhideWhenUsed/>
    <w:rsid w:val="00090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42576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576/a2588b2a1374c05e0939bb4df8e54fc0dfd6e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576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10" Type="http://schemas.openxmlformats.org/officeDocument/2006/relationships/hyperlink" Target="http://www.consultant.ru/document/cons_doc_LAW_342576/d44bdb356e6a691d0c72fef05ed16f68af0af9e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B15B-B011-4D46-AEBE-47E36CE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37</Pages>
  <Words>12286</Words>
  <Characters>70032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2021-05-14T05:58:00Z</cp:lastPrinted>
  <dcterms:created xsi:type="dcterms:W3CDTF">2020-02-13T04:30:00Z</dcterms:created>
  <dcterms:modified xsi:type="dcterms:W3CDTF">2021-05-14T06:05:00Z</dcterms:modified>
</cp:coreProperties>
</file>